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B23A" w14:textId="77777777" w:rsidR="00FA5684" w:rsidRDefault="00FA5684">
      <w:pPr>
        <w:pStyle w:val="Overskrift1"/>
        <w:jc w:val="center"/>
        <w:rPr>
          <w:sz w:val="16"/>
          <w:szCs w:val="16"/>
        </w:rPr>
      </w:pPr>
    </w:p>
    <w:p w14:paraId="056E2C12" w14:textId="77777777" w:rsidR="00230CAE" w:rsidRDefault="00230CAE" w:rsidP="00230CAE"/>
    <w:p w14:paraId="6E9D6F93" w14:textId="77777777" w:rsidR="00230CAE" w:rsidRPr="00230CAE" w:rsidRDefault="00230CAE" w:rsidP="00230CAE"/>
    <w:p w14:paraId="28CE4DB8" w14:textId="77777777" w:rsidR="00265564" w:rsidRDefault="00265564" w:rsidP="00CB6CF2">
      <w:pPr>
        <w:pStyle w:val="Overskrift1"/>
        <w:jc w:val="center"/>
        <w:rPr>
          <w:rFonts w:ascii="Verdana" w:hAnsi="Verdana"/>
          <w:b/>
          <w:sz w:val="40"/>
          <w:szCs w:val="40"/>
          <w:u w:val="none"/>
        </w:rPr>
      </w:pPr>
    </w:p>
    <w:p w14:paraId="0D88544E" w14:textId="3CE14FAC" w:rsidR="006E0A2C" w:rsidRPr="00CA0114" w:rsidRDefault="00F37719" w:rsidP="00CB6CF2">
      <w:pPr>
        <w:pStyle w:val="Overskrift1"/>
        <w:jc w:val="center"/>
        <w:rPr>
          <w:rFonts w:asciiTheme="minorHAnsi" w:hAnsiTheme="minorHAnsi"/>
          <w:b/>
          <w:color w:val="1F497D" w:themeColor="text2"/>
          <w:sz w:val="52"/>
          <w:szCs w:val="40"/>
          <w:u w:val="none"/>
        </w:rPr>
      </w:pPr>
      <w:r w:rsidRPr="00CA0114">
        <w:rPr>
          <w:rFonts w:asciiTheme="minorHAnsi" w:hAnsiTheme="minorHAnsi"/>
          <w:b/>
          <w:color w:val="1F497D" w:themeColor="text2"/>
          <w:sz w:val="56"/>
          <w:szCs w:val="40"/>
          <w:u w:val="none"/>
        </w:rPr>
        <w:t>Årsmøte</w:t>
      </w:r>
      <w:r w:rsidR="0050619C" w:rsidRPr="00CA0114">
        <w:rPr>
          <w:rFonts w:asciiTheme="minorHAnsi" w:hAnsiTheme="minorHAnsi"/>
          <w:b/>
          <w:color w:val="1F497D" w:themeColor="text2"/>
          <w:sz w:val="56"/>
          <w:szCs w:val="40"/>
          <w:u w:val="none"/>
        </w:rPr>
        <w:t xml:space="preserve"> og kurs</w:t>
      </w:r>
      <w:r w:rsidR="006E0A2C" w:rsidRPr="00CA0114">
        <w:rPr>
          <w:rFonts w:asciiTheme="minorHAnsi" w:hAnsiTheme="minorHAnsi"/>
          <w:b/>
          <w:color w:val="1F497D" w:themeColor="text2"/>
          <w:sz w:val="56"/>
          <w:szCs w:val="40"/>
          <w:u w:val="none"/>
        </w:rPr>
        <w:t>dag</w:t>
      </w:r>
      <w:r w:rsidR="00ED19BC">
        <w:rPr>
          <w:rFonts w:asciiTheme="minorHAnsi" w:hAnsiTheme="minorHAnsi"/>
          <w:b/>
          <w:color w:val="1F497D" w:themeColor="text2"/>
          <w:sz w:val="56"/>
          <w:szCs w:val="40"/>
          <w:u w:val="none"/>
        </w:rPr>
        <w:t>er</w:t>
      </w:r>
    </w:p>
    <w:p w14:paraId="4216DA40" w14:textId="77777777" w:rsidR="00F37719" w:rsidRPr="00CA0114" w:rsidRDefault="006E0A2C" w:rsidP="00CB6CF2">
      <w:pPr>
        <w:pStyle w:val="Overskrift1"/>
        <w:jc w:val="center"/>
        <w:rPr>
          <w:rFonts w:asciiTheme="minorHAnsi" w:hAnsiTheme="minorHAnsi"/>
          <w:color w:val="1F497D" w:themeColor="text2"/>
          <w:sz w:val="44"/>
          <w:szCs w:val="44"/>
          <w:u w:val="none"/>
        </w:rPr>
      </w:pPr>
      <w:r w:rsidRPr="00CA0114">
        <w:rPr>
          <w:rFonts w:asciiTheme="minorHAnsi" w:hAnsiTheme="minorHAnsi"/>
          <w:color w:val="1F497D" w:themeColor="text2"/>
          <w:sz w:val="44"/>
          <w:szCs w:val="44"/>
          <w:u w:val="none"/>
        </w:rPr>
        <w:t xml:space="preserve"> F</w:t>
      </w:r>
      <w:r w:rsidR="00F37719" w:rsidRPr="00CA0114">
        <w:rPr>
          <w:rFonts w:asciiTheme="minorHAnsi" w:hAnsiTheme="minorHAnsi"/>
          <w:color w:val="1F497D" w:themeColor="text2"/>
          <w:sz w:val="44"/>
          <w:szCs w:val="44"/>
          <w:u w:val="none"/>
        </w:rPr>
        <w:t xml:space="preserve">aggruppen for </w:t>
      </w:r>
      <w:r w:rsidRPr="00CA0114">
        <w:rPr>
          <w:rFonts w:asciiTheme="minorHAnsi" w:hAnsiTheme="minorHAnsi"/>
          <w:color w:val="1F497D" w:themeColor="text2"/>
          <w:sz w:val="44"/>
          <w:szCs w:val="44"/>
          <w:u w:val="none"/>
        </w:rPr>
        <w:br/>
        <w:t>f</w:t>
      </w:r>
      <w:r w:rsidR="00DC14EB" w:rsidRPr="00CA0114">
        <w:rPr>
          <w:rFonts w:asciiTheme="minorHAnsi" w:hAnsiTheme="minorHAnsi"/>
          <w:color w:val="1F497D" w:themeColor="text2"/>
          <w:sz w:val="44"/>
          <w:szCs w:val="44"/>
          <w:u w:val="none"/>
        </w:rPr>
        <w:t>armasifaglig rådgivning og revisjon</w:t>
      </w:r>
      <w:r w:rsidR="00F37719" w:rsidRPr="00CA0114">
        <w:rPr>
          <w:rFonts w:asciiTheme="minorHAnsi" w:hAnsiTheme="minorHAnsi"/>
          <w:color w:val="1F497D" w:themeColor="text2"/>
          <w:sz w:val="44"/>
          <w:szCs w:val="44"/>
          <w:u w:val="none"/>
        </w:rPr>
        <w:t xml:space="preserve"> </w:t>
      </w:r>
    </w:p>
    <w:p w14:paraId="2F5C40FA" w14:textId="4D44E177" w:rsidR="00265564" w:rsidRPr="00952B44" w:rsidRDefault="004808A8" w:rsidP="00EB27D4">
      <w:r w:rsidRPr="002B0568">
        <w:t xml:space="preserve">  </w:t>
      </w:r>
    </w:p>
    <w:p w14:paraId="01358DF8" w14:textId="6BD8DB38" w:rsidR="00783397" w:rsidRDefault="00783397" w:rsidP="00DB6F2C">
      <w:pPr>
        <w:pStyle w:val="Overskrift2"/>
        <w:rPr>
          <w:sz w:val="28"/>
          <w:szCs w:val="28"/>
        </w:rPr>
      </w:pPr>
    </w:p>
    <w:p w14:paraId="7C48532C" w14:textId="79087748" w:rsidR="00F31348" w:rsidRPr="00F31348" w:rsidRDefault="00EB27D4" w:rsidP="00F31348">
      <w:pPr>
        <w:jc w:val="center"/>
        <w:rPr>
          <w:rFonts w:asciiTheme="minorHAnsi" w:hAnsiTheme="minorHAnsi"/>
          <w:b/>
          <w:color w:val="1F497D" w:themeColor="text2"/>
          <w:sz w:val="56"/>
          <w:szCs w:val="40"/>
        </w:rPr>
      </w:pPr>
      <w:r w:rsidRPr="00EB27D4">
        <w:rPr>
          <w:rFonts w:asciiTheme="minorHAnsi" w:hAnsiTheme="minorHAnsi"/>
          <w:b/>
          <w:color w:val="1F497D" w:themeColor="text2"/>
          <w:sz w:val="56"/>
          <w:szCs w:val="40"/>
        </w:rPr>
        <w:t xml:space="preserve">Risiko – </w:t>
      </w:r>
      <w:r>
        <w:rPr>
          <w:rFonts w:asciiTheme="minorHAnsi" w:hAnsiTheme="minorHAnsi"/>
          <w:b/>
          <w:color w:val="1F497D" w:themeColor="text2"/>
          <w:sz w:val="56"/>
          <w:szCs w:val="40"/>
        </w:rPr>
        <w:t>B</w:t>
      </w:r>
      <w:r w:rsidRPr="00EB27D4">
        <w:rPr>
          <w:rFonts w:asciiTheme="minorHAnsi" w:hAnsiTheme="minorHAnsi"/>
          <w:b/>
          <w:color w:val="1F497D" w:themeColor="text2"/>
          <w:sz w:val="56"/>
          <w:szCs w:val="40"/>
        </w:rPr>
        <w:t xml:space="preserve">eredskap – </w:t>
      </w:r>
      <w:r>
        <w:rPr>
          <w:rFonts w:asciiTheme="minorHAnsi" w:hAnsiTheme="minorHAnsi"/>
          <w:b/>
          <w:color w:val="1F497D" w:themeColor="text2"/>
          <w:sz w:val="56"/>
          <w:szCs w:val="40"/>
        </w:rPr>
        <w:t>F</w:t>
      </w:r>
      <w:r w:rsidRPr="00EB27D4">
        <w:rPr>
          <w:rFonts w:asciiTheme="minorHAnsi" w:hAnsiTheme="minorHAnsi"/>
          <w:b/>
          <w:color w:val="1F497D" w:themeColor="text2"/>
          <w:sz w:val="56"/>
          <w:szCs w:val="40"/>
        </w:rPr>
        <w:t>armasøytens rolle</w:t>
      </w:r>
    </w:p>
    <w:p w14:paraId="795EE887" w14:textId="490B868B" w:rsidR="00F31348" w:rsidRDefault="00F31348" w:rsidP="00F31348"/>
    <w:p w14:paraId="5A3553F1" w14:textId="4AE22F66" w:rsidR="00F31348" w:rsidRDefault="00F31348" w:rsidP="00F31348"/>
    <w:p w14:paraId="2C3FED2C" w14:textId="0E15ED2D" w:rsidR="00F31348" w:rsidRPr="00F31348" w:rsidRDefault="00F31348" w:rsidP="00F31348"/>
    <w:p w14:paraId="3D90300A" w14:textId="77777777" w:rsidR="001955AA" w:rsidRPr="001955AA" w:rsidRDefault="001955AA" w:rsidP="001955AA"/>
    <w:p w14:paraId="11527ACD" w14:textId="76F493AF" w:rsidR="006E0A2C" w:rsidRPr="00D571A1" w:rsidRDefault="00570935" w:rsidP="006E16E2">
      <w:pPr>
        <w:pStyle w:val="Overskrift2"/>
        <w:jc w:val="center"/>
        <w:rPr>
          <w:rFonts w:ascii="Calibri" w:hAnsi="Calibri"/>
          <w:b w:val="0"/>
          <w:sz w:val="40"/>
          <w:szCs w:val="40"/>
        </w:rPr>
      </w:pPr>
      <w:r>
        <w:rPr>
          <w:rFonts w:ascii="Calibri" w:hAnsi="Calibri"/>
          <w:b w:val="0"/>
          <w:sz w:val="40"/>
          <w:szCs w:val="40"/>
        </w:rPr>
        <w:t>Quality Hotel Ramsalt</w:t>
      </w:r>
    </w:p>
    <w:p w14:paraId="49FD78EE" w14:textId="0F636A6B" w:rsidR="00952B44" w:rsidRPr="00D571A1" w:rsidRDefault="00570935" w:rsidP="00952B44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Bodø</w:t>
      </w:r>
    </w:p>
    <w:p w14:paraId="243DD793" w14:textId="77777777" w:rsidR="00BE0ABA" w:rsidRPr="00D571A1" w:rsidRDefault="00BE0ABA" w:rsidP="00BE0ABA">
      <w:pPr>
        <w:pStyle w:val="Overskrift1"/>
        <w:jc w:val="center"/>
        <w:rPr>
          <w:rFonts w:asciiTheme="minorHAnsi" w:hAnsiTheme="minorHAnsi"/>
          <w:sz w:val="40"/>
          <w:szCs w:val="40"/>
          <w:u w:val="none"/>
        </w:rPr>
      </w:pPr>
    </w:p>
    <w:p w14:paraId="7383F8B8" w14:textId="0A0172EC" w:rsidR="00BE0ABA" w:rsidRPr="00D571A1" w:rsidRDefault="00BE0ABA" w:rsidP="00BE0ABA">
      <w:pPr>
        <w:pStyle w:val="Overskrift1"/>
        <w:jc w:val="center"/>
        <w:rPr>
          <w:rFonts w:asciiTheme="minorHAnsi" w:hAnsiTheme="minorHAnsi"/>
          <w:sz w:val="40"/>
          <w:szCs w:val="40"/>
          <w:u w:val="none"/>
        </w:rPr>
      </w:pPr>
      <w:r w:rsidRPr="00D571A1">
        <w:rPr>
          <w:rFonts w:asciiTheme="minorHAnsi" w:hAnsiTheme="minorHAnsi"/>
          <w:sz w:val="40"/>
          <w:szCs w:val="40"/>
          <w:u w:val="none"/>
        </w:rPr>
        <w:t xml:space="preserve">torsdag </w:t>
      </w:r>
      <w:r w:rsidR="00570935">
        <w:rPr>
          <w:rFonts w:asciiTheme="minorHAnsi" w:hAnsiTheme="minorHAnsi"/>
          <w:sz w:val="40"/>
          <w:szCs w:val="40"/>
          <w:u w:val="none"/>
        </w:rPr>
        <w:t>20</w:t>
      </w:r>
      <w:r w:rsidRPr="00D571A1">
        <w:rPr>
          <w:rFonts w:asciiTheme="minorHAnsi" w:hAnsiTheme="minorHAnsi"/>
          <w:sz w:val="40"/>
          <w:szCs w:val="40"/>
          <w:u w:val="none"/>
        </w:rPr>
        <w:t>.</w:t>
      </w:r>
      <w:r w:rsidR="00ED19BC" w:rsidRPr="00D571A1">
        <w:rPr>
          <w:rFonts w:asciiTheme="minorHAnsi" w:hAnsiTheme="minorHAnsi"/>
          <w:sz w:val="40"/>
          <w:szCs w:val="40"/>
          <w:u w:val="none"/>
        </w:rPr>
        <w:t xml:space="preserve"> </w:t>
      </w:r>
      <w:r w:rsidR="00570935">
        <w:rPr>
          <w:rFonts w:asciiTheme="minorHAnsi" w:hAnsiTheme="minorHAnsi"/>
          <w:sz w:val="40"/>
          <w:szCs w:val="40"/>
          <w:u w:val="none"/>
        </w:rPr>
        <w:t>april</w:t>
      </w:r>
      <w:r w:rsidR="00DD0529" w:rsidRPr="00D571A1">
        <w:rPr>
          <w:rFonts w:asciiTheme="minorHAnsi" w:hAnsiTheme="minorHAnsi"/>
          <w:sz w:val="40"/>
          <w:szCs w:val="40"/>
          <w:u w:val="none"/>
        </w:rPr>
        <w:t xml:space="preserve"> - fredag </w:t>
      </w:r>
      <w:r w:rsidR="00570935">
        <w:rPr>
          <w:rFonts w:asciiTheme="minorHAnsi" w:hAnsiTheme="minorHAnsi"/>
          <w:sz w:val="40"/>
          <w:szCs w:val="40"/>
          <w:u w:val="none"/>
        </w:rPr>
        <w:t>2</w:t>
      </w:r>
      <w:r w:rsidR="00F90780" w:rsidRPr="00D571A1">
        <w:rPr>
          <w:rFonts w:asciiTheme="minorHAnsi" w:hAnsiTheme="minorHAnsi"/>
          <w:sz w:val="40"/>
          <w:szCs w:val="40"/>
          <w:u w:val="none"/>
        </w:rPr>
        <w:t>1. april 202</w:t>
      </w:r>
      <w:r w:rsidR="00570935">
        <w:rPr>
          <w:rFonts w:asciiTheme="minorHAnsi" w:hAnsiTheme="minorHAnsi"/>
          <w:sz w:val="40"/>
          <w:szCs w:val="40"/>
          <w:u w:val="none"/>
        </w:rPr>
        <w:t>3</w:t>
      </w:r>
    </w:p>
    <w:p w14:paraId="28E98E46" w14:textId="77777777" w:rsidR="00BE0ABA" w:rsidRPr="00D571A1" w:rsidRDefault="00BE0ABA" w:rsidP="00BE0ABA">
      <w:pPr>
        <w:rPr>
          <w:b/>
          <w:color w:val="0000FF"/>
          <w:sz w:val="32"/>
          <w:szCs w:val="32"/>
        </w:rPr>
      </w:pPr>
    </w:p>
    <w:p w14:paraId="2303EEC5" w14:textId="77777777" w:rsidR="00265564" w:rsidRPr="00D571A1" w:rsidRDefault="00265564" w:rsidP="00265564"/>
    <w:p w14:paraId="313CFAA5" w14:textId="35572951" w:rsidR="001955AA" w:rsidRPr="00D571A1" w:rsidRDefault="001955AA" w:rsidP="001955AA">
      <w:pPr>
        <w:rPr>
          <w:rFonts w:ascii="Calibri" w:hAnsi="Calibri"/>
        </w:rPr>
      </w:pPr>
    </w:p>
    <w:p w14:paraId="3DBC8AD9" w14:textId="05277C08" w:rsidR="001955AA" w:rsidRPr="00D571A1" w:rsidRDefault="001955AA" w:rsidP="001955AA">
      <w:pPr>
        <w:rPr>
          <w:rFonts w:ascii="Calibri" w:hAnsi="Calibri"/>
        </w:rPr>
      </w:pPr>
    </w:p>
    <w:p w14:paraId="56CDE02C" w14:textId="331DEAB3" w:rsidR="001955AA" w:rsidRPr="00D571A1" w:rsidRDefault="001955AA" w:rsidP="001955AA">
      <w:pPr>
        <w:rPr>
          <w:rFonts w:ascii="Calibri" w:hAnsi="Calibri"/>
        </w:rPr>
      </w:pPr>
    </w:p>
    <w:p w14:paraId="1DC1B264" w14:textId="77777777" w:rsidR="001955AA" w:rsidRPr="00D571A1" w:rsidRDefault="001955AA" w:rsidP="001955AA">
      <w:pPr>
        <w:rPr>
          <w:rFonts w:ascii="Calibri" w:hAnsi="Calibri"/>
        </w:rPr>
      </w:pPr>
    </w:p>
    <w:p w14:paraId="7C347186" w14:textId="77777777" w:rsidR="00BB0391" w:rsidRPr="00D571A1" w:rsidRDefault="00BB0391" w:rsidP="00B23F29">
      <w:pPr>
        <w:jc w:val="center"/>
        <w:rPr>
          <w:rFonts w:ascii="Calibri" w:hAnsi="Calibri"/>
          <w:b/>
          <w:sz w:val="44"/>
          <w:szCs w:val="44"/>
        </w:rPr>
      </w:pPr>
      <w:r w:rsidRPr="00D571A1">
        <w:rPr>
          <w:rFonts w:ascii="Calibri" w:hAnsi="Calibri"/>
          <w:b/>
          <w:sz w:val="44"/>
          <w:szCs w:val="44"/>
        </w:rPr>
        <w:t xml:space="preserve">Velkommen til </w:t>
      </w:r>
      <w:r w:rsidR="00120263" w:rsidRPr="00D571A1">
        <w:rPr>
          <w:rFonts w:ascii="Calibri" w:hAnsi="Calibri"/>
          <w:b/>
          <w:sz w:val="44"/>
          <w:szCs w:val="44"/>
        </w:rPr>
        <w:t xml:space="preserve">årsmøte og </w:t>
      </w:r>
      <w:r w:rsidR="0050619C" w:rsidRPr="00D571A1">
        <w:rPr>
          <w:rFonts w:ascii="Calibri" w:hAnsi="Calibri"/>
          <w:b/>
          <w:sz w:val="44"/>
          <w:szCs w:val="44"/>
        </w:rPr>
        <w:t>kurs</w:t>
      </w:r>
      <w:r w:rsidRPr="00D571A1">
        <w:rPr>
          <w:rFonts w:ascii="Calibri" w:hAnsi="Calibri"/>
          <w:b/>
          <w:sz w:val="44"/>
          <w:szCs w:val="44"/>
        </w:rPr>
        <w:t>dag!</w:t>
      </w:r>
    </w:p>
    <w:p w14:paraId="02F428C8" w14:textId="77777777" w:rsidR="00BB0391" w:rsidRPr="00D571A1" w:rsidRDefault="00BB0391" w:rsidP="00BB0391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6BCD20F3" w14:textId="62265C71" w:rsidR="00BB0391" w:rsidRPr="00D571A1" w:rsidRDefault="00BB0391" w:rsidP="00570935">
      <w:pPr>
        <w:pStyle w:val="Listeavsnitt"/>
        <w:ind w:left="2124" w:hanging="2124"/>
        <w:jc w:val="center"/>
        <w:rPr>
          <w:rFonts w:ascii="Calibri" w:hAnsi="Calibri" w:cs="Calibri"/>
          <w:szCs w:val="22"/>
        </w:rPr>
      </w:pPr>
      <w:r w:rsidRPr="00D571A1">
        <w:rPr>
          <w:rFonts w:ascii="Calibri" w:hAnsi="Calibri" w:cs="Calibri"/>
          <w:szCs w:val="22"/>
        </w:rPr>
        <w:t>Hilsen Arbeidsutvalget ved</w:t>
      </w:r>
    </w:p>
    <w:p w14:paraId="3775EF22" w14:textId="74B540E0" w:rsidR="00A85E6D" w:rsidRPr="00570935" w:rsidRDefault="00F90780" w:rsidP="00570935">
      <w:pPr>
        <w:jc w:val="center"/>
        <w:rPr>
          <w:rFonts w:ascii="Calibri" w:hAnsi="Calibri" w:cs="Calibri"/>
          <w:szCs w:val="22"/>
        </w:rPr>
      </w:pPr>
      <w:r w:rsidRPr="00570935">
        <w:rPr>
          <w:rFonts w:ascii="Calibri" w:hAnsi="Calibri" w:cs="Calibri"/>
          <w:szCs w:val="22"/>
        </w:rPr>
        <w:t xml:space="preserve">Linda J. Mentzoni, </w:t>
      </w:r>
      <w:r w:rsidR="00570935" w:rsidRPr="00570935">
        <w:rPr>
          <w:rFonts w:ascii="Calibri" w:hAnsi="Calibri" w:cs="Calibri"/>
          <w:szCs w:val="22"/>
        </w:rPr>
        <w:t xml:space="preserve">Guri Høyem, </w:t>
      </w:r>
      <w:r w:rsidRPr="00570935">
        <w:rPr>
          <w:rFonts w:ascii="Calibri" w:hAnsi="Calibri" w:cs="Calibri"/>
          <w:szCs w:val="22"/>
        </w:rPr>
        <w:t xml:space="preserve">Sanne Ekroll Valla </w:t>
      </w:r>
      <w:r w:rsidR="003B4A86" w:rsidRPr="00570935">
        <w:rPr>
          <w:rFonts w:ascii="Calibri" w:hAnsi="Calibri" w:cs="Calibri"/>
          <w:szCs w:val="22"/>
        </w:rPr>
        <w:t xml:space="preserve">og </w:t>
      </w:r>
      <w:r w:rsidRPr="00570935">
        <w:rPr>
          <w:rFonts w:ascii="Calibri" w:hAnsi="Calibri" w:cs="Calibri"/>
          <w:szCs w:val="22"/>
        </w:rPr>
        <w:t>Kristin Kvernrød</w:t>
      </w:r>
    </w:p>
    <w:p w14:paraId="4874B053" w14:textId="77777777" w:rsidR="00F62110" w:rsidRDefault="00F62110" w:rsidP="00F62110">
      <w:pPr>
        <w:pStyle w:val="Listeavsnitt"/>
        <w:ind w:left="2124"/>
        <w:rPr>
          <w:rFonts w:ascii="Calibri" w:hAnsi="Calibri" w:cs="Calibri"/>
          <w:szCs w:val="22"/>
        </w:rPr>
      </w:pPr>
    </w:p>
    <w:p w14:paraId="13378524" w14:textId="36F0CF42" w:rsidR="00BE0ABA" w:rsidRPr="00570935" w:rsidRDefault="003B4A86" w:rsidP="00570935">
      <w:pPr>
        <w:jc w:val="center"/>
        <w:rPr>
          <w:sz w:val="32"/>
          <w:szCs w:val="32"/>
        </w:rPr>
      </w:pPr>
      <w:r w:rsidRPr="00570935">
        <w:rPr>
          <w:rFonts w:ascii="Calibri" w:hAnsi="Calibri" w:cs="Calibri"/>
          <w:szCs w:val="22"/>
        </w:rPr>
        <w:t>P</w:t>
      </w:r>
      <w:r w:rsidR="00632441" w:rsidRPr="00570935">
        <w:rPr>
          <w:rFonts w:ascii="Calibri" w:hAnsi="Calibri" w:cs="Calibri"/>
          <w:szCs w:val="22"/>
        </w:rPr>
        <w:t>rogram</w:t>
      </w:r>
      <w:r w:rsidR="00A85E6D" w:rsidRPr="00570935">
        <w:rPr>
          <w:rFonts w:ascii="Calibri" w:hAnsi="Calibri" w:cs="Calibri"/>
          <w:szCs w:val="22"/>
        </w:rPr>
        <w:t xml:space="preserve">komité ved </w:t>
      </w:r>
      <w:r w:rsidR="00570935">
        <w:rPr>
          <w:rFonts w:ascii="Calibri" w:hAnsi="Calibri" w:cs="Calibri"/>
          <w:szCs w:val="22"/>
        </w:rPr>
        <w:t>Lise Lorentzen</w:t>
      </w:r>
      <w:r w:rsidR="00F31348" w:rsidRPr="00570935">
        <w:rPr>
          <w:rFonts w:ascii="Calibri" w:hAnsi="Calibri" w:cs="Calibri"/>
          <w:szCs w:val="22"/>
        </w:rPr>
        <w:t xml:space="preserve">, </w:t>
      </w:r>
      <w:r w:rsidR="00570935">
        <w:rPr>
          <w:rFonts w:ascii="Calibri" w:hAnsi="Calibri" w:cs="Calibri"/>
          <w:szCs w:val="22"/>
        </w:rPr>
        <w:t>Sissel Jægtvik</w:t>
      </w:r>
      <w:r w:rsidR="00F90780" w:rsidRPr="00570935">
        <w:rPr>
          <w:rFonts w:ascii="Calibri" w:hAnsi="Calibri" w:cs="Calibri"/>
          <w:szCs w:val="22"/>
        </w:rPr>
        <w:t xml:space="preserve"> og </w:t>
      </w:r>
      <w:r w:rsidR="00570935">
        <w:rPr>
          <w:rFonts w:ascii="Calibri" w:hAnsi="Calibri" w:cs="Calibri"/>
          <w:szCs w:val="22"/>
        </w:rPr>
        <w:t>Sanne Ekroll Valla</w:t>
      </w:r>
      <w:r w:rsidR="00F90780" w:rsidRPr="00570935">
        <w:rPr>
          <w:rFonts w:ascii="Calibri" w:hAnsi="Calibri" w:cs="Calibri"/>
          <w:szCs w:val="22"/>
        </w:rPr>
        <w:t xml:space="preserve"> </w:t>
      </w:r>
      <w:r w:rsidR="00350671" w:rsidRPr="00570935">
        <w:rPr>
          <w:sz w:val="32"/>
          <w:szCs w:val="32"/>
        </w:rPr>
        <w:br w:type="page"/>
      </w:r>
      <w:r w:rsidR="00593693" w:rsidRPr="00570935">
        <w:rPr>
          <w:rFonts w:ascii="Calibri" w:hAnsi="Calibri"/>
          <w:color w:val="4F81BD" w:themeColor="accent1"/>
          <w:sz w:val="40"/>
          <w:szCs w:val="32"/>
        </w:rPr>
        <w:lastRenderedPageBreak/>
        <w:t>Velkommen til årets kursdager!</w:t>
      </w:r>
    </w:p>
    <w:p w14:paraId="66B8425D" w14:textId="314BAA2B" w:rsidR="008F4632" w:rsidRDefault="00B91912" w:rsidP="002638A2">
      <w:pPr>
        <w:pStyle w:val="paragraph"/>
        <w:spacing w:before="0" w:beforeAutospacing="0" w:after="0" w:afterAutospacing="0"/>
        <w:textAlignment w:val="baseline"/>
        <w:rPr>
          <w:rFonts w:ascii="Calibri" w:hAnsi="Calibri"/>
        </w:rPr>
      </w:pPr>
      <w:r w:rsidRPr="006E3CF6">
        <w:rPr>
          <w:rFonts w:ascii="Calibri" w:hAnsi="Calibri"/>
        </w:rPr>
        <w:t>Årsmøtedelen (</w:t>
      </w:r>
      <w:r>
        <w:rPr>
          <w:rFonts w:ascii="Calibri" w:hAnsi="Calibri"/>
        </w:rPr>
        <w:t xml:space="preserve">torsdag </w:t>
      </w:r>
      <w:r w:rsidRPr="006E3CF6">
        <w:rPr>
          <w:rFonts w:ascii="Calibri" w:hAnsi="Calibri"/>
        </w:rPr>
        <w:t>kl.</w:t>
      </w:r>
      <w:r w:rsidR="00ED19BC">
        <w:rPr>
          <w:rFonts w:ascii="Calibri" w:hAnsi="Calibri"/>
        </w:rPr>
        <w:t xml:space="preserve"> </w:t>
      </w:r>
      <w:r w:rsidRPr="00F1752E">
        <w:rPr>
          <w:rFonts w:ascii="Calibri" w:hAnsi="Calibri"/>
        </w:rPr>
        <w:t>1</w:t>
      </w:r>
      <w:r w:rsidR="00FB3491">
        <w:rPr>
          <w:rFonts w:ascii="Calibri" w:hAnsi="Calibri"/>
        </w:rPr>
        <w:t>1</w:t>
      </w:r>
      <w:r w:rsidR="00E65336">
        <w:rPr>
          <w:rFonts w:ascii="Calibri" w:hAnsi="Calibri"/>
        </w:rPr>
        <w:t>:</w:t>
      </w:r>
      <w:r w:rsidR="0026615C" w:rsidRPr="00F1752E">
        <w:rPr>
          <w:rFonts w:ascii="Calibri" w:hAnsi="Calibri"/>
        </w:rPr>
        <w:t>30</w:t>
      </w:r>
      <w:r w:rsidRPr="00F1752E">
        <w:rPr>
          <w:rFonts w:ascii="Calibri" w:hAnsi="Calibri"/>
        </w:rPr>
        <w:t xml:space="preserve"> – </w:t>
      </w:r>
      <w:r w:rsidR="0026615C" w:rsidRPr="00F1752E">
        <w:rPr>
          <w:rFonts w:ascii="Calibri" w:hAnsi="Calibri"/>
        </w:rPr>
        <w:t>1</w:t>
      </w:r>
      <w:r w:rsidR="00FB3491">
        <w:rPr>
          <w:rFonts w:ascii="Calibri" w:hAnsi="Calibri"/>
        </w:rPr>
        <w:t>2</w:t>
      </w:r>
      <w:r w:rsidR="00E65336">
        <w:rPr>
          <w:rFonts w:ascii="Calibri" w:hAnsi="Calibri"/>
        </w:rPr>
        <w:t>:</w:t>
      </w:r>
      <w:r w:rsidR="00F1752E" w:rsidRPr="00F1752E">
        <w:rPr>
          <w:rFonts w:ascii="Calibri" w:hAnsi="Calibri"/>
        </w:rPr>
        <w:t>3</w:t>
      </w:r>
      <w:r w:rsidR="000E356E" w:rsidRPr="00F1752E">
        <w:rPr>
          <w:rFonts w:ascii="Calibri" w:hAnsi="Calibri"/>
        </w:rPr>
        <w:t>0</w:t>
      </w:r>
      <w:r w:rsidRPr="006E3CF6">
        <w:rPr>
          <w:rFonts w:ascii="Calibri" w:hAnsi="Calibri"/>
        </w:rPr>
        <w:t>) er kun åpen for medlemmer av Faggruppen for farmasifaglig rådgivning og revisjon</w:t>
      </w:r>
      <w:r>
        <w:rPr>
          <w:rFonts w:ascii="Calibri" w:hAnsi="Calibri"/>
        </w:rPr>
        <w:t xml:space="preserve"> (FFRR)</w:t>
      </w:r>
      <w:r w:rsidRPr="006E3CF6">
        <w:rPr>
          <w:rFonts w:ascii="Calibri" w:hAnsi="Calibri"/>
        </w:rPr>
        <w:t xml:space="preserve">. Innmelding i faggruppen skjer via Norske Sykehusfarmasøyters Forening </w:t>
      </w:r>
      <w:r>
        <w:rPr>
          <w:rFonts w:ascii="Calibri" w:hAnsi="Calibri"/>
        </w:rPr>
        <w:t>(</w:t>
      </w:r>
      <w:r w:rsidRPr="006E3CF6">
        <w:rPr>
          <w:rFonts w:ascii="Calibri" w:hAnsi="Calibri"/>
        </w:rPr>
        <w:t>NSF</w:t>
      </w:r>
      <w:r>
        <w:rPr>
          <w:rFonts w:ascii="Calibri" w:hAnsi="Calibri"/>
        </w:rPr>
        <w:t>)</w:t>
      </w:r>
      <w:r w:rsidRPr="006E3CF6">
        <w:rPr>
          <w:rFonts w:ascii="Calibri" w:hAnsi="Calibri"/>
        </w:rPr>
        <w:t xml:space="preserve"> (</w:t>
      </w:r>
      <w:hyperlink r:id="rId8" w:history="1">
        <w:r w:rsidRPr="006E3CF6">
          <w:rPr>
            <w:rStyle w:val="Hyperkobling"/>
            <w:rFonts w:ascii="Calibri" w:hAnsi="Calibri"/>
          </w:rPr>
          <w:t>http://www.s</w:t>
        </w:r>
        <w:bookmarkStart w:id="0" w:name="_Hlt88288727"/>
        <w:r w:rsidRPr="006E3CF6">
          <w:rPr>
            <w:rStyle w:val="Hyperkobling"/>
            <w:rFonts w:ascii="Calibri" w:hAnsi="Calibri"/>
          </w:rPr>
          <w:t>ykehusfarmasi.org</w:t>
        </w:r>
        <w:bookmarkEnd w:id="0"/>
      </w:hyperlink>
      <w:r w:rsidRPr="006E3CF6">
        <w:rPr>
          <w:rFonts w:ascii="Calibri" w:hAnsi="Calibri"/>
        </w:rPr>
        <w:t xml:space="preserve">). Resten av torsdagen og hele </w:t>
      </w:r>
      <w:r w:rsidR="00E36DAB">
        <w:rPr>
          <w:rFonts w:ascii="Calibri" w:hAnsi="Calibri"/>
        </w:rPr>
        <w:t>kurs</w:t>
      </w:r>
      <w:r w:rsidRPr="006E3CF6">
        <w:rPr>
          <w:rFonts w:ascii="Calibri" w:hAnsi="Calibri"/>
        </w:rPr>
        <w:t>dagen (fredag) er åpen for alle</w:t>
      </w:r>
      <w:r w:rsidR="001D57DF">
        <w:rPr>
          <w:rFonts w:ascii="Calibri" w:hAnsi="Calibri"/>
        </w:rPr>
        <w:t xml:space="preserve"> medlemmer av NSF og andre interesserte</w:t>
      </w:r>
      <w:r w:rsidRPr="006E3CF6">
        <w:rPr>
          <w:rFonts w:ascii="Calibri" w:hAnsi="Calibri"/>
        </w:rPr>
        <w:t xml:space="preserve">. </w:t>
      </w:r>
    </w:p>
    <w:p w14:paraId="11F24DAD" w14:textId="77777777" w:rsidR="00E65336" w:rsidRDefault="00E65336" w:rsidP="002638A2">
      <w:pPr>
        <w:pStyle w:val="paragraph"/>
        <w:spacing w:before="0" w:beforeAutospacing="0" w:after="0" w:afterAutospacing="0"/>
        <w:textAlignment w:val="baseline"/>
        <w:rPr>
          <w:rFonts w:ascii="Calibri" w:hAnsi="Calibri"/>
        </w:rPr>
      </w:pPr>
    </w:p>
    <w:p w14:paraId="00418810" w14:textId="028295C4" w:rsidR="00742866" w:rsidRPr="007A5C55" w:rsidRDefault="002B0568" w:rsidP="002638A2">
      <w:pPr>
        <w:pStyle w:val="paragraph"/>
        <w:spacing w:before="0" w:beforeAutospacing="0" w:after="0" w:afterAutospacing="0"/>
        <w:textAlignment w:val="baseline"/>
        <w:rPr>
          <w:rFonts w:ascii="Calibri" w:hAnsi="Calibri"/>
        </w:rPr>
      </w:pPr>
      <w:r w:rsidRPr="002725BE">
        <w:rPr>
          <w:rFonts w:ascii="Calibri" w:hAnsi="Calibri"/>
          <w:color w:val="4F81BD" w:themeColor="accent1"/>
          <w:sz w:val="40"/>
        </w:rPr>
        <w:t>PROGRAM:</w:t>
      </w:r>
      <w:r w:rsidR="007F32BC">
        <w:rPr>
          <w:rFonts w:ascii="Calibri" w:hAnsi="Calibri"/>
          <w:color w:val="4F81BD" w:themeColor="accent1"/>
          <w:sz w:val="40"/>
        </w:rPr>
        <w:t xml:space="preserve"> </w:t>
      </w:r>
    </w:p>
    <w:tbl>
      <w:tblPr>
        <w:tblStyle w:val="Lyslisteuthevingsfarge1"/>
        <w:tblW w:w="0" w:type="auto"/>
        <w:tblLook w:val="04A0" w:firstRow="1" w:lastRow="0" w:firstColumn="1" w:lastColumn="0" w:noHBand="0" w:noVBand="1"/>
      </w:tblPr>
      <w:tblGrid>
        <w:gridCol w:w="1646"/>
        <w:gridCol w:w="8800"/>
      </w:tblGrid>
      <w:tr w:rsidR="008D35ED" w:rsidRPr="00593693" w14:paraId="1EA9B7D1" w14:textId="77777777" w:rsidTr="00236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</w:tcPr>
          <w:p w14:paraId="46D96FFB" w14:textId="4C6BEEFF" w:rsidR="008D35ED" w:rsidRPr="007A5C55" w:rsidRDefault="000E274A" w:rsidP="00F90780">
            <w:pPr>
              <w:rPr>
                <w:rFonts w:ascii="Calibri" w:hAnsi="Calibri"/>
                <w:b w:val="0"/>
                <w:color w:val="F2F2F2" w:themeColor="background1" w:themeShade="F2"/>
                <w:sz w:val="40"/>
                <w:szCs w:val="40"/>
              </w:rPr>
            </w:pPr>
            <w:r w:rsidRPr="002725BE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 xml:space="preserve">Torsdag </w:t>
            </w:r>
            <w:r w:rsidR="00570935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>20</w:t>
            </w:r>
            <w:r w:rsidR="00BD3271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 xml:space="preserve">. </w:t>
            </w:r>
            <w:r w:rsidR="00570935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>april</w:t>
            </w:r>
            <w:r w:rsidR="00BD3271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 xml:space="preserve"> </w:t>
            </w:r>
            <w:r w:rsidRPr="002725BE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>–</w:t>
            </w:r>
            <w:r w:rsidRPr="002725BE">
              <w:rPr>
                <w:rFonts w:ascii="Calibri" w:hAnsi="Calibri"/>
                <w:color w:val="F2F2F2" w:themeColor="background1" w:themeShade="F2"/>
                <w:szCs w:val="32"/>
              </w:rPr>
              <w:t xml:space="preserve"> </w:t>
            </w:r>
            <w:r w:rsidRPr="002725BE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>Årsmøte og kursdag</w:t>
            </w:r>
          </w:p>
        </w:tc>
      </w:tr>
      <w:tr w:rsidR="0085238A" w:rsidRPr="00593693" w14:paraId="0253F8C0" w14:textId="77777777" w:rsidTr="0023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</w:tcPr>
          <w:p w14:paraId="6FFD9946" w14:textId="36D5EF60" w:rsidR="0085238A" w:rsidRDefault="0085238A" w:rsidP="000E274A">
            <w:pPr>
              <w:tabs>
                <w:tab w:val="right" w:pos="5087"/>
              </w:tabs>
              <w:rPr>
                <w:rFonts w:ascii="Calibri" w:eastAsia="Calibri" w:hAnsi="Calibri" w:cs="Calibri"/>
                <w:b w:val="0"/>
                <w:szCs w:val="28"/>
              </w:rPr>
            </w:pPr>
            <w:r w:rsidRPr="000E274A">
              <w:rPr>
                <w:rFonts w:ascii="Calibri" w:eastAsia="Calibri" w:hAnsi="Calibri" w:cs="Calibri"/>
                <w:szCs w:val="22"/>
              </w:rPr>
              <w:t>Møteleder:</w:t>
            </w:r>
            <w:r w:rsidR="002638A2">
              <w:rPr>
                <w:rFonts w:ascii="Calibri" w:eastAsia="Calibri" w:hAnsi="Calibri" w:cs="Calibri"/>
                <w:b w:val="0"/>
                <w:szCs w:val="22"/>
              </w:rPr>
              <w:t xml:space="preserve"> </w:t>
            </w:r>
            <w:r w:rsidR="002638A2" w:rsidRPr="00D571A1">
              <w:rPr>
                <w:rFonts w:ascii="Calibri" w:hAnsi="Calibri" w:cs="Calibri"/>
                <w:b w:val="0"/>
                <w:szCs w:val="22"/>
              </w:rPr>
              <w:t xml:space="preserve">Linda J. Mentzoni, leder av </w:t>
            </w:r>
            <w:r w:rsidR="00474588">
              <w:rPr>
                <w:rFonts w:ascii="Calibri" w:hAnsi="Calibri" w:cs="Calibri"/>
                <w:b w:val="0"/>
                <w:szCs w:val="22"/>
              </w:rPr>
              <w:t>a</w:t>
            </w:r>
            <w:r w:rsidR="002638A2" w:rsidRPr="00D571A1">
              <w:rPr>
                <w:rFonts w:ascii="Calibri" w:hAnsi="Calibri" w:cs="Calibri"/>
                <w:b w:val="0"/>
                <w:szCs w:val="22"/>
              </w:rPr>
              <w:t>rbeidsutvalget</w:t>
            </w:r>
          </w:p>
          <w:p w14:paraId="3ED4BC98" w14:textId="1FD29E15" w:rsidR="0085238A" w:rsidRPr="007A5C55" w:rsidRDefault="0085238A" w:rsidP="00F90780">
            <w:pPr>
              <w:tabs>
                <w:tab w:val="right" w:pos="5087"/>
              </w:tabs>
              <w:rPr>
                <w:rFonts w:ascii="Calibri" w:eastAsia="Calibri" w:hAnsi="Calibri" w:cs="Calibri"/>
                <w:b w:val="0"/>
                <w:szCs w:val="28"/>
              </w:rPr>
            </w:pPr>
            <w:r w:rsidRPr="000E274A">
              <w:rPr>
                <w:rFonts w:ascii="Calibri" w:eastAsia="Calibri" w:hAnsi="Calibri" w:cs="Calibri"/>
                <w:szCs w:val="28"/>
              </w:rPr>
              <w:t>Sted:</w:t>
            </w:r>
            <w:r w:rsidR="00F90780">
              <w:rPr>
                <w:rFonts w:ascii="Calibri" w:eastAsia="Calibri" w:hAnsi="Calibri" w:cs="Calibri"/>
                <w:b w:val="0"/>
                <w:szCs w:val="28"/>
              </w:rPr>
              <w:t xml:space="preserve"> </w:t>
            </w:r>
            <w:r w:rsidR="00570935">
              <w:rPr>
                <w:rFonts w:ascii="Calibri" w:eastAsia="Calibri" w:hAnsi="Calibri" w:cs="Calibri"/>
                <w:b w:val="0"/>
                <w:szCs w:val="28"/>
              </w:rPr>
              <w:t>Quality Hotel Ramsalt</w:t>
            </w:r>
            <w:r w:rsidRPr="000E274A">
              <w:rPr>
                <w:rFonts w:ascii="Calibri" w:eastAsia="Calibri" w:hAnsi="Calibri" w:cs="Calibri"/>
                <w:b w:val="0"/>
                <w:szCs w:val="28"/>
              </w:rPr>
              <w:tab/>
            </w:r>
          </w:p>
        </w:tc>
      </w:tr>
      <w:tr w:rsidR="00593693" w:rsidRPr="00593693" w14:paraId="0CE28B88" w14:textId="77777777" w:rsidTr="00031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shd w:val="clear" w:color="auto" w:fill="auto"/>
          </w:tcPr>
          <w:p w14:paraId="6A7A95F2" w14:textId="3D639011" w:rsidR="00593693" w:rsidRPr="0026615C" w:rsidRDefault="002679C4" w:rsidP="00386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6615C"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="00C5274E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386400" w:rsidRPr="0026615C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474588" w:rsidRPr="0026615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6615C">
              <w:rPr>
                <w:rFonts w:ascii="Calibri" w:eastAsia="Calibri" w:hAnsi="Calibri" w:cs="Calibri"/>
                <w:sz w:val="22"/>
                <w:szCs w:val="22"/>
              </w:rPr>
              <w:t>– 11</w:t>
            </w:r>
            <w:r w:rsidR="00C5274E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386400" w:rsidRPr="0026615C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593693" w:rsidRPr="0026615C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8800" w:type="dxa"/>
            <w:shd w:val="clear" w:color="auto" w:fill="auto"/>
          </w:tcPr>
          <w:p w14:paraId="7BD74798" w14:textId="38024FD8" w:rsidR="00593693" w:rsidRPr="007D7EBB" w:rsidRDefault="008D35ED" w:rsidP="0026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D7EBB">
              <w:rPr>
                <w:rFonts w:ascii="Calibri" w:eastAsia="Calibri" w:hAnsi="Calibri" w:cs="Calibri"/>
                <w:b/>
                <w:sz w:val="22"/>
                <w:szCs w:val="22"/>
              </w:rPr>
              <w:t>Registrering, kaffe/te og matbit</w:t>
            </w:r>
            <w:r w:rsidR="0038640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593693" w:rsidRPr="00593693" w14:paraId="7C967380" w14:textId="77777777" w:rsidTr="00193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shd w:val="clear" w:color="auto" w:fill="DBE5F1" w:themeFill="accent1" w:themeFillTint="33"/>
          </w:tcPr>
          <w:p w14:paraId="6A0F96E0" w14:textId="05DE4C85" w:rsidR="00593693" w:rsidRPr="00593693" w:rsidRDefault="002679C4" w:rsidP="003864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83737">
              <w:rPr>
                <w:rFonts w:ascii="Calibri" w:eastAsia="Calibri" w:hAnsi="Calibri" w:cs="Calibri"/>
                <w:sz w:val="22"/>
                <w:szCs w:val="22"/>
              </w:rPr>
              <w:t>11</w:t>
            </w:r>
            <w:r w:rsidR="00C5274E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386400" w:rsidRPr="00483737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593693" w:rsidRPr="00483737">
              <w:rPr>
                <w:rFonts w:ascii="Calibri" w:eastAsia="Calibri" w:hAnsi="Calibri" w:cs="Calibri"/>
                <w:sz w:val="22"/>
                <w:szCs w:val="22"/>
              </w:rPr>
              <w:t xml:space="preserve"> –</w:t>
            </w:r>
            <w:r w:rsidR="00F726FD" w:rsidRPr="00483737">
              <w:rPr>
                <w:rFonts w:ascii="Calibri" w:eastAsia="Calibri" w:hAnsi="Calibri" w:cs="Calibri"/>
                <w:sz w:val="22"/>
                <w:szCs w:val="22"/>
              </w:rPr>
              <w:t xml:space="preserve"> 1</w:t>
            </w:r>
            <w:r w:rsidR="00FD0806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C5274E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FD0806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386400" w:rsidRPr="00483737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593693" w:rsidRPr="00593693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8800" w:type="dxa"/>
            <w:shd w:val="clear" w:color="auto" w:fill="DBE5F1" w:themeFill="accent1" w:themeFillTint="33"/>
          </w:tcPr>
          <w:p w14:paraId="731C1199" w14:textId="7A1B76A2" w:rsidR="008D35ED" w:rsidRPr="00D571A1" w:rsidRDefault="008D35ED" w:rsidP="00E97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val="nn-NO"/>
              </w:rPr>
            </w:pPr>
            <w:r w:rsidRPr="00D571A1">
              <w:rPr>
                <w:rFonts w:ascii="Calibri" w:eastAsia="Calibri" w:hAnsi="Calibri" w:cs="Calibri"/>
                <w:b/>
                <w:sz w:val="22"/>
                <w:szCs w:val="22"/>
                <w:lang w:val="nn-NO"/>
              </w:rPr>
              <w:t>Årsmøte</w:t>
            </w:r>
            <w:r w:rsidR="00F726FD" w:rsidRPr="00D571A1">
              <w:rPr>
                <w:rFonts w:ascii="Calibri" w:eastAsia="Calibri" w:hAnsi="Calibri" w:cs="Calibri"/>
                <w:sz w:val="22"/>
                <w:szCs w:val="22"/>
                <w:lang w:val="nn-NO"/>
              </w:rPr>
              <w:t xml:space="preserve"> </w:t>
            </w:r>
            <w:r w:rsidR="00593693" w:rsidRPr="00D571A1">
              <w:rPr>
                <w:rFonts w:ascii="Calibri" w:eastAsia="Calibri" w:hAnsi="Calibri" w:cs="Calibri"/>
                <w:sz w:val="22"/>
                <w:szCs w:val="22"/>
                <w:lang w:val="nn-NO"/>
              </w:rPr>
              <w:tab/>
            </w:r>
            <w:r w:rsidR="00593693" w:rsidRPr="00D571A1">
              <w:rPr>
                <w:rFonts w:ascii="Calibri" w:eastAsia="Calibri" w:hAnsi="Calibri" w:cs="Calibri"/>
                <w:sz w:val="22"/>
                <w:szCs w:val="22"/>
                <w:lang w:val="nn-NO"/>
              </w:rPr>
              <w:tab/>
            </w:r>
          </w:p>
          <w:p w14:paraId="365BA3ED" w14:textId="11B4D2A0" w:rsidR="009C6E8E" w:rsidRPr="009C6E8E" w:rsidRDefault="009C6E8E" w:rsidP="009C6E8E">
            <w:pPr>
              <w:pStyle w:val="Listeavsnitt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Saksliste og årsmøtedokumenter sendes ut til medlemmer av faggruppen</w:t>
            </w:r>
            <w:r w:rsidR="00013AD9">
              <w:rPr>
                <w:rFonts w:ascii="Calibri" w:hAnsi="Calibri" w:cs="Calibri"/>
                <w:sz w:val="22"/>
                <w:szCs w:val="22"/>
              </w:rPr>
              <w:t xml:space="preserve"> 31. mars.</w:t>
            </w:r>
          </w:p>
          <w:p w14:paraId="7CAFA74E" w14:textId="61010C94" w:rsidR="00593693" w:rsidRPr="009C6E8E" w:rsidRDefault="009C6E8E" w:rsidP="009C6E8E">
            <w:pPr>
              <w:pStyle w:val="Listeavsnitt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</w:t>
            </w:r>
            <w:r w:rsidR="003924AF" w:rsidRPr="009C6E8E">
              <w:rPr>
                <w:rFonts w:ascii="Calibri" w:hAnsi="Calibri" w:cs="Calibri"/>
                <w:sz w:val="22"/>
                <w:szCs w:val="22"/>
                <w:lang w:eastAsia="en-US"/>
              </w:rPr>
              <w:t>rist for innmelding av saker:</w:t>
            </w:r>
            <w:r w:rsidR="00FD0806" w:rsidRPr="009C6E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29. mars</w:t>
            </w:r>
            <w:r w:rsidR="00013AD9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6DAC0DB3" w14:textId="3F716800" w:rsidR="009C6E8E" w:rsidRPr="009C6E8E" w:rsidRDefault="009C6E8E" w:rsidP="009C6E8E">
            <w:pPr>
              <w:pStyle w:val="Listeavsnitt"/>
              <w:ind w:left="7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AB5CC5" w:rsidRPr="00593693" w14:paraId="34864AD7" w14:textId="77777777" w:rsidTr="00031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shd w:val="clear" w:color="auto" w:fill="auto"/>
          </w:tcPr>
          <w:p w14:paraId="4A9C18E5" w14:textId="71188963" w:rsidR="00AB5CC5" w:rsidRPr="008360B0" w:rsidRDefault="00386400" w:rsidP="000315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360B0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FD0806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C5274E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FD0806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8360B0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AB5CC5" w:rsidRPr="008360B0">
              <w:rPr>
                <w:rFonts w:ascii="Calibri" w:eastAsia="Calibri" w:hAnsi="Calibri" w:cs="Calibri"/>
                <w:sz w:val="22"/>
                <w:szCs w:val="22"/>
              </w:rPr>
              <w:t xml:space="preserve"> – 1</w:t>
            </w:r>
            <w:r w:rsidR="0003156C" w:rsidRPr="008360B0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C5274E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FD0806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8800" w:type="dxa"/>
            <w:shd w:val="clear" w:color="auto" w:fill="auto"/>
          </w:tcPr>
          <w:p w14:paraId="6173DA30" w14:textId="46E54208" w:rsidR="00AB5CC5" w:rsidRPr="008360B0" w:rsidRDefault="002679C4" w:rsidP="002D2D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360B0">
              <w:rPr>
                <w:rFonts w:ascii="Calibri" w:eastAsia="Calibri" w:hAnsi="Calibri" w:cs="Calibri"/>
                <w:b/>
                <w:sz w:val="22"/>
                <w:szCs w:val="22"/>
              </w:rPr>
              <w:t>Lunsj</w:t>
            </w:r>
          </w:p>
        </w:tc>
      </w:tr>
      <w:tr w:rsidR="00CB30F4" w:rsidRPr="00593693" w14:paraId="7DF56AD3" w14:textId="77777777" w:rsidTr="00193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shd w:val="clear" w:color="auto" w:fill="DBE5F1" w:themeFill="accent1" w:themeFillTint="33"/>
          </w:tcPr>
          <w:p w14:paraId="198A3D2E" w14:textId="5F75AD71" w:rsidR="00474588" w:rsidRPr="008F4632" w:rsidRDefault="002679C4" w:rsidP="00386400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8360B0"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C5274E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DF276E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F93EFB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474588" w:rsidRPr="008360B0">
              <w:rPr>
                <w:rFonts w:ascii="Calibri" w:eastAsia="Calibri" w:hAnsi="Calibri" w:cs="Calibri"/>
                <w:sz w:val="22"/>
                <w:szCs w:val="22"/>
              </w:rPr>
              <w:t xml:space="preserve"> – 1</w:t>
            </w:r>
            <w:r w:rsidR="00013AD9">
              <w:rPr>
                <w:rFonts w:ascii="Calibri" w:eastAsia="Calibri" w:hAnsi="Calibri" w:cs="Calibri"/>
                <w:sz w:val="22"/>
                <w:szCs w:val="22"/>
              </w:rPr>
              <w:t>5:00</w:t>
            </w:r>
          </w:p>
        </w:tc>
        <w:tc>
          <w:tcPr>
            <w:tcW w:w="8800" w:type="dxa"/>
            <w:shd w:val="clear" w:color="auto" w:fill="DBE5F1" w:themeFill="accent1" w:themeFillTint="33"/>
          </w:tcPr>
          <w:p w14:paraId="6D730CEA" w14:textId="77777777" w:rsidR="00013AD9" w:rsidRDefault="004A25BF" w:rsidP="00376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AB5820">
              <w:rPr>
                <w:rFonts w:ascii="Calibri" w:eastAsia="Calibri" w:hAnsi="Calibri" w:cs="Calibri"/>
                <w:sz w:val="22"/>
                <w:szCs w:val="22"/>
              </w:rPr>
              <w:t>Sykehusapotekenes rolle i helseregionenes beredskapsarbeid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8EDEC91" w14:textId="47ED1608" w:rsidR="00013AD9" w:rsidRDefault="004A25BF" w:rsidP="00376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ved </w:t>
            </w:r>
            <w:r w:rsidR="00086710">
              <w:rPr>
                <w:rFonts w:ascii="Calibri" w:eastAsia="Calibri" w:hAnsi="Calibri" w:cs="Calibri"/>
                <w:sz w:val="22"/>
                <w:szCs w:val="22"/>
              </w:rPr>
              <w:t>Nina Berg</w:t>
            </w:r>
            <w:r w:rsidR="00013AD9">
              <w:rPr>
                <w:rFonts w:ascii="Calibri" w:eastAsia="Calibri" w:hAnsi="Calibri" w:cs="Calibri"/>
                <w:sz w:val="22"/>
                <w:szCs w:val="22"/>
              </w:rPr>
              <w:t>, beredskapsrådgiver Sykehusapotekene HF</w:t>
            </w:r>
          </w:p>
          <w:p w14:paraId="181CD955" w14:textId="77777777" w:rsidR="00013AD9" w:rsidRDefault="00013AD9" w:rsidP="00376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91FEBD" w14:textId="77777777" w:rsidR="00013AD9" w:rsidRDefault="00013AD9" w:rsidP="00376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AB5820">
              <w:rPr>
                <w:rFonts w:ascii="Calibri" w:eastAsia="Calibri" w:hAnsi="Calibri" w:cs="Calibri"/>
                <w:sz w:val="22"/>
                <w:szCs w:val="22"/>
              </w:rPr>
              <w:t xml:space="preserve">Beredskapssamarbeid mellom sykehusapotekforetakene </w:t>
            </w:r>
          </w:p>
          <w:p w14:paraId="5E6E67BA" w14:textId="25E1D71E" w:rsidR="002638A2" w:rsidRDefault="00013AD9" w:rsidP="00376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AB5820">
              <w:rPr>
                <w:rFonts w:ascii="Calibri" w:eastAsia="Calibri" w:hAnsi="Calibri" w:cs="Calibri"/>
                <w:sz w:val="22"/>
                <w:szCs w:val="22"/>
              </w:rPr>
              <w:t>ved Margaret Aarag Antonsen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fagsjef Sykehusapotek Nord</w:t>
            </w:r>
            <w:r w:rsidR="00421717">
              <w:rPr>
                <w:rFonts w:ascii="Calibri" w:eastAsia="Calibri" w:hAnsi="Calibri" w:cs="Calibri"/>
                <w:sz w:val="22"/>
                <w:szCs w:val="22"/>
              </w:rPr>
              <w:t xml:space="preserve"> HF</w:t>
            </w:r>
          </w:p>
          <w:p w14:paraId="6759E00E" w14:textId="25CA56BD" w:rsidR="00013AD9" w:rsidRPr="00CF7EEF" w:rsidRDefault="00013AD9" w:rsidP="00376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14EA2" w:rsidRPr="00593693" w14:paraId="7BB0EBA5" w14:textId="77777777" w:rsidTr="00193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shd w:val="clear" w:color="auto" w:fill="FFFFFF" w:themeFill="background1"/>
          </w:tcPr>
          <w:p w14:paraId="1C86F594" w14:textId="53F47807" w:rsidR="00214EA2" w:rsidRPr="00C5274E" w:rsidRDefault="009732A7" w:rsidP="009732A7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F93EF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 w:rsidR="00C5274E" w:rsidRPr="00F93EFB">
              <w:rPr>
                <w:rFonts w:ascii="Calibri" w:eastAsia="Calibri" w:hAnsi="Calibri" w:cs="Calibri"/>
                <w:sz w:val="22"/>
                <w:szCs w:val="22"/>
              </w:rPr>
              <w:t>:00</w:t>
            </w:r>
            <w:r w:rsidR="00214EA2" w:rsidRPr="00F93EF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93EFB">
              <w:rPr>
                <w:rFonts w:ascii="Calibri" w:eastAsia="Calibri" w:hAnsi="Calibri" w:cs="Calibri"/>
                <w:sz w:val="22"/>
                <w:szCs w:val="22"/>
              </w:rPr>
              <w:t>– 15</w:t>
            </w:r>
            <w:r w:rsidR="00C5274E" w:rsidRPr="00F93EFB">
              <w:rPr>
                <w:rFonts w:ascii="Calibri" w:eastAsia="Calibri" w:hAnsi="Calibri" w:cs="Calibri"/>
                <w:sz w:val="22"/>
                <w:szCs w:val="22"/>
              </w:rPr>
              <w:t>:1</w:t>
            </w:r>
            <w:r w:rsidRPr="00F93EFB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800" w:type="dxa"/>
            <w:shd w:val="clear" w:color="auto" w:fill="FFFFFF" w:themeFill="background1"/>
          </w:tcPr>
          <w:p w14:paraId="0087FAE6" w14:textId="4F002500" w:rsidR="00214EA2" w:rsidRPr="00C5274E" w:rsidRDefault="00214EA2" w:rsidP="0021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 w:rsidRPr="00E17C28">
              <w:rPr>
                <w:rFonts w:ascii="Calibri" w:eastAsia="Calibri" w:hAnsi="Calibri" w:cs="Calibri"/>
                <w:b/>
                <w:sz w:val="22"/>
                <w:szCs w:val="22"/>
              </w:rPr>
              <w:t>Pause</w:t>
            </w:r>
            <w:r w:rsidR="009732A7" w:rsidRPr="00E17C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og matbit</w:t>
            </w:r>
          </w:p>
        </w:tc>
      </w:tr>
      <w:tr w:rsidR="00214EA2" w:rsidRPr="00593693" w14:paraId="59398491" w14:textId="77777777" w:rsidTr="00193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shd w:val="clear" w:color="auto" w:fill="DBE5F1" w:themeFill="accent1" w:themeFillTint="33"/>
          </w:tcPr>
          <w:p w14:paraId="2BC2D876" w14:textId="38CA692F" w:rsidR="00214EA2" w:rsidRPr="00C2143F" w:rsidRDefault="00214EA2" w:rsidP="00214EA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2143F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 w:rsidR="00E17C28">
              <w:rPr>
                <w:rFonts w:ascii="Calibri" w:eastAsia="Calibri" w:hAnsi="Calibri" w:cs="Calibri"/>
                <w:sz w:val="22"/>
                <w:szCs w:val="22"/>
              </w:rPr>
              <w:t>:1</w:t>
            </w:r>
            <w:r w:rsidR="00C2143F" w:rsidRPr="00C2143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C2143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732A7" w:rsidRPr="00C2143F"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E17C28">
              <w:rPr>
                <w:rFonts w:ascii="Calibri" w:eastAsia="Calibri" w:hAnsi="Calibri" w:cs="Calibri"/>
                <w:sz w:val="22"/>
                <w:szCs w:val="22"/>
              </w:rPr>
              <w:t>16:</w:t>
            </w:r>
            <w:r w:rsidR="00D43069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17C28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8800" w:type="dxa"/>
            <w:shd w:val="clear" w:color="auto" w:fill="DBE5F1" w:themeFill="accent1" w:themeFillTint="33"/>
          </w:tcPr>
          <w:p w14:paraId="12749D2C" w14:textId="77777777" w:rsidR="00013AD9" w:rsidRDefault="004A25BF" w:rsidP="00214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Risikoområde legemiddel (ROMLE) </w:t>
            </w:r>
          </w:p>
          <w:p w14:paraId="04795D6C" w14:textId="7C92D373" w:rsidR="00214EA2" w:rsidRDefault="004A25BF" w:rsidP="00214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ved Tonje Folkvang</w:t>
            </w:r>
            <w:r w:rsidR="00013AD9">
              <w:rPr>
                <w:rFonts w:ascii="Calibri" w:eastAsia="Calibri" w:hAnsi="Calibri" w:cs="Calibri"/>
                <w:sz w:val="22"/>
                <w:szCs w:val="22"/>
              </w:rPr>
              <w:t>, prosjektleder ROMLE i Helse Vest</w:t>
            </w:r>
            <w:r w:rsidR="00421717">
              <w:rPr>
                <w:rFonts w:ascii="Calibri" w:eastAsia="Calibri" w:hAnsi="Calibri" w:cs="Calibri"/>
                <w:sz w:val="22"/>
                <w:szCs w:val="22"/>
              </w:rPr>
              <w:t xml:space="preserve"> RHF</w:t>
            </w:r>
          </w:p>
          <w:p w14:paraId="6CF6F59D" w14:textId="4C8E26F5" w:rsidR="00013AD9" w:rsidRPr="00AB5820" w:rsidRDefault="00013AD9" w:rsidP="00214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14EA2" w:rsidRPr="00593693" w14:paraId="3849A0C8" w14:textId="77777777" w:rsidTr="00193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shd w:val="clear" w:color="auto" w:fill="DBE5F1" w:themeFill="accent1" w:themeFillTint="33"/>
          </w:tcPr>
          <w:p w14:paraId="449502E0" w14:textId="3EB6B597" w:rsidR="00214EA2" w:rsidRPr="008B5EE1" w:rsidRDefault="00E17C28" w:rsidP="0043421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16:</w:t>
            </w:r>
            <w:r w:rsidR="00D43069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 </w:t>
            </w:r>
            <w:r w:rsidR="00214EA2" w:rsidRPr="008B5EE1"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16:45</w:t>
            </w:r>
          </w:p>
        </w:tc>
        <w:tc>
          <w:tcPr>
            <w:tcW w:w="8800" w:type="dxa"/>
            <w:shd w:val="clear" w:color="auto" w:fill="DBE5F1" w:themeFill="accent1" w:themeFillTint="33"/>
          </w:tcPr>
          <w:p w14:paraId="07BBB25E" w14:textId="5CAD947A" w:rsidR="0043421D" w:rsidRDefault="0043421D" w:rsidP="0043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43421D">
              <w:rPr>
                <w:rFonts w:ascii="Calibri" w:eastAsia="Calibri" w:hAnsi="Calibri" w:cs="Calibri"/>
                <w:sz w:val="22"/>
                <w:szCs w:val="22"/>
              </w:rPr>
              <w:t>Følgeforskning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3421D">
              <w:rPr>
                <w:rFonts w:ascii="Calibri" w:eastAsia="Calibri" w:hAnsi="Calibri" w:cs="Calibri"/>
                <w:sz w:val="22"/>
                <w:szCs w:val="22"/>
              </w:rPr>
              <w:t>på innføring av pasientens legemiddelliste i sykehus og elektiv legemiddelsamstemming (eLMS)</w:t>
            </w:r>
          </w:p>
          <w:p w14:paraId="4013A08C" w14:textId="6B90FDD7" w:rsidR="00214EA2" w:rsidRPr="0043421D" w:rsidRDefault="004A25BF" w:rsidP="0043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4A25BF">
              <w:rPr>
                <w:rFonts w:ascii="Calibri" w:eastAsia="Calibri" w:hAnsi="Calibri" w:cs="Calibri"/>
                <w:sz w:val="22"/>
                <w:szCs w:val="22"/>
              </w:rPr>
              <w:t>ved Ragnhild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Djønne Østerhus</w:t>
            </w:r>
            <w:r w:rsidR="00013AD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43421D">
              <w:rPr>
                <w:rFonts w:ascii="Calibri" w:eastAsia="Calibri" w:hAnsi="Calibri" w:cs="Calibri"/>
                <w:sz w:val="22"/>
                <w:szCs w:val="22"/>
              </w:rPr>
              <w:t xml:space="preserve">farmasøytisk rådgiver/PhD </w:t>
            </w:r>
            <w:r w:rsidR="00670294">
              <w:rPr>
                <w:rFonts w:ascii="Calibri" w:eastAsia="Calibri" w:hAnsi="Calibri" w:cs="Calibri"/>
                <w:sz w:val="22"/>
                <w:szCs w:val="22"/>
              </w:rPr>
              <w:t>Sjukehusapoteket i Stavanger</w:t>
            </w:r>
          </w:p>
          <w:p w14:paraId="239C2524" w14:textId="3F01B899" w:rsidR="00013AD9" w:rsidRPr="0043421D" w:rsidRDefault="00013AD9" w:rsidP="00434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14EA2" w:rsidRPr="00593693" w14:paraId="430F1168" w14:textId="77777777" w:rsidTr="00193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shd w:val="clear" w:color="auto" w:fill="DBE5F1" w:themeFill="accent1" w:themeFillTint="33"/>
          </w:tcPr>
          <w:p w14:paraId="4CED185C" w14:textId="6CB7880F" w:rsidR="00214EA2" w:rsidRPr="008B5EE1" w:rsidRDefault="00E17C28" w:rsidP="00214EA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16:45 </w:t>
            </w:r>
            <w:r w:rsidR="00214EA2" w:rsidRPr="008B5EE1"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17:00</w:t>
            </w:r>
          </w:p>
        </w:tc>
        <w:tc>
          <w:tcPr>
            <w:tcW w:w="8800" w:type="dxa"/>
            <w:shd w:val="clear" w:color="auto" w:fill="DBE5F1" w:themeFill="accent1" w:themeFillTint="33"/>
          </w:tcPr>
          <w:p w14:paraId="3ECC6A19" w14:textId="63CD9FF7" w:rsidR="00214EA2" w:rsidRPr="0003156C" w:rsidRDefault="00214EA2" w:rsidP="00214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17C28">
              <w:rPr>
                <w:rFonts w:ascii="Calibri" w:eastAsia="Calibri" w:hAnsi="Calibri" w:cs="Calibri"/>
                <w:b/>
                <w:sz w:val="22"/>
                <w:szCs w:val="22"/>
              </w:rPr>
              <w:t>Oppsummering/evaluering av dagen</w:t>
            </w:r>
            <w:r w:rsidRPr="007D7EB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214EA2" w:rsidRPr="00593693" w14:paraId="7A467DDB" w14:textId="77777777" w:rsidTr="00031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shd w:val="clear" w:color="auto" w:fill="auto"/>
          </w:tcPr>
          <w:p w14:paraId="7254CCCA" w14:textId="19610AE9" w:rsidR="00214EA2" w:rsidRDefault="00214EA2" w:rsidP="00214EA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E17C28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</w:t>
            </w:r>
            <w:r w:rsidR="00E17C28"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</w:p>
        </w:tc>
        <w:tc>
          <w:tcPr>
            <w:tcW w:w="8800" w:type="dxa"/>
            <w:shd w:val="clear" w:color="auto" w:fill="auto"/>
          </w:tcPr>
          <w:p w14:paraId="3A41682E" w14:textId="7F452D6D" w:rsidR="00214EA2" w:rsidRPr="00DF276E" w:rsidRDefault="00214EA2" w:rsidP="00214E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7EBB">
              <w:rPr>
                <w:rFonts w:ascii="Calibri" w:eastAsia="Calibri" w:hAnsi="Calibri" w:cs="Calibri"/>
                <w:b/>
                <w:sz w:val="22"/>
                <w:szCs w:val="22"/>
              </w:rPr>
              <w:t>Middag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215031" w:rsidRPr="00215031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Restaurant Bjørk</w:t>
            </w:r>
          </w:p>
        </w:tc>
      </w:tr>
    </w:tbl>
    <w:tbl>
      <w:tblPr>
        <w:tblStyle w:val="Lyslisteuthevingsfarge1"/>
        <w:tblpPr w:leftFromText="141" w:rightFromText="141" w:vertAnchor="text" w:horzAnchor="margin" w:tblpY="-147"/>
        <w:tblW w:w="0" w:type="auto"/>
        <w:tblLook w:val="04A0" w:firstRow="1" w:lastRow="0" w:firstColumn="1" w:lastColumn="0" w:noHBand="0" w:noVBand="1"/>
      </w:tblPr>
      <w:tblGrid>
        <w:gridCol w:w="1657"/>
        <w:gridCol w:w="8789"/>
      </w:tblGrid>
      <w:tr w:rsidR="003924AF" w:rsidRPr="008D35ED" w14:paraId="238DC307" w14:textId="77777777" w:rsidTr="00392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</w:tcPr>
          <w:p w14:paraId="41C45215" w14:textId="41248B3E" w:rsidR="003924AF" w:rsidRPr="008D35ED" w:rsidRDefault="003924AF" w:rsidP="003924A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lastRenderedPageBreak/>
              <w:t xml:space="preserve">Fredag  </w:t>
            </w:r>
            <w:r w:rsidR="00570935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>2</w:t>
            </w:r>
            <w:r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 xml:space="preserve">1. april </w:t>
            </w:r>
            <w:r w:rsidRPr="002725BE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>–</w:t>
            </w:r>
            <w:r w:rsidRPr="002725BE">
              <w:rPr>
                <w:rFonts w:ascii="Calibri" w:hAnsi="Calibri"/>
                <w:color w:val="F2F2F2" w:themeColor="background1" w:themeShade="F2"/>
                <w:szCs w:val="32"/>
              </w:rPr>
              <w:t xml:space="preserve"> </w:t>
            </w:r>
            <w:r w:rsidRPr="002725BE">
              <w:rPr>
                <w:rFonts w:ascii="Calibri" w:hAnsi="Calibri"/>
                <w:color w:val="F2F2F2" w:themeColor="background1" w:themeShade="F2"/>
                <w:sz w:val="32"/>
                <w:szCs w:val="40"/>
              </w:rPr>
              <w:t>Kursdag</w:t>
            </w:r>
            <w:r w:rsidRPr="002725BE">
              <w:rPr>
                <w:rFonts w:ascii="Calibri" w:hAnsi="Calibri"/>
                <w:color w:val="F2F2F2" w:themeColor="background1" w:themeShade="F2"/>
                <w:szCs w:val="32"/>
              </w:rPr>
              <w:t xml:space="preserve">  </w:t>
            </w:r>
          </w:p>
        </w:tc>
      </w:tr>
      <w:tr w:rsidR="003924AF" w:rsidRPr="008D35ED" w14:paraId="5F9CF981" w14:textId="77777777" w:rsidTr="0039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</w:tcPr>
          <w:p w14:paraId="107F9D64" w14:textId="780F1931" w:rsidR="003924AF" w:rsidRPr="00045B65" w:rsidRDefault="003924AF" w:rsidP="003924AF">
            <w:pPr>
              <w:rPr>
                <w:rFonts w:ascii="Calibri" w:eastAsia="Calibri" w:hAnsi="Calibri" w:cs="Calibri"/>
                <w:b w:val="0"/>
                <w:szCs w:val="22"/>
              </w:rPr>
            </w:pPr>
            <w:r w:rsidRPr="00045B65">
              <w:rPr>
                <w:rFonts w:ascii="Calibri" w:eastAsia="Calibri" w:hAnsi="Calibri" w:cs="Calibri"/>
                <w:szCs w:val="24"/>
              </w:rPr>
              <w:t>Møteleder</w:t>
            </w:r>
            <w:r w:rsidRPr="00045B65">
              <w:rPr>
                <w:rFonts w:ascii="Calibri" w:eastAsia="Calibri" w:hAnsi="Calibri" w:cs="Calibri"/>
                <w:szCs w:val="22"/>
              </w:rPr>
              <w:t>:</w:t>
            </w:r>
            <w:r w:rsidRPr="00045B65">
              <w:rPr>
                <w:rFonts w:ascii="Calibri" w:eastAsia="Calibri" w:hAnsi="Calibri" w:cs="Calibri"/>
                <w:b w:val="0"/>
                <w:szCs w:val="22"/>
              </w:rPr>
              <w:t xml:space="preserve"> </w:t>
            </w:r>
            <w:r w:rsidR="00EC11FB" w:rsidRPr="00045B65">
              <w:rPr>
                <w:rFonts w:ascii="Calibri" w:hAnsi="Calibri" w:cs="Calibri"/>
                <w:b w:val="0"/>
                <w:szCs w:val="22"/>
              </w:rPr>
              <w:t>Lise Lorentzen, Sissel Jægtvik og Sanne Ekroll Valla</w:t>
            </w:r>
            <w:r w:rsidRPr="00045B65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045B65">
              <w:rPr>
                <w:rFonts w:ascii="Calibri" w:eastAsia="Calibri" w:hAnsi="Calibri" w:cs="Calibri"/>
                <w:b w:val="0"/>
                <w:szCs w:val="22"/>
              </w:rPr>
              <w:t xml:space="preserve">(programkomité) </w:t>
            </w:r>
          </w:p>
          <w:p w14:paraId="0AC5C180" w14:textId="04BC94D4" w:rsidR="003924AF" w:rsidRPr="00045B65" w:rsidRDefault="003924AF" w:rsidP="003924AF">
            <w:pPr>
              <w:rPr>
                <w:rFonts w:ascii="Calibri" w:eastAsia="Calibri" w:hAnsi="Calibri" w:cs="Calibri"/>
                <w:b w:val="0"/>
                <w:szCs w:val="24"/>
              </w:rPr>
            </w:pPr>
            <w:r w:rsidRPr="00045B65">
              <w:rPr>
                <w:rFonts w:ascii="Calibri" w:eastAsia="Calibri" w:hAnsi="Calibri" w:cs="Calibri"/>
                <w:szCs w:val="24"/>
              </w:rPr>
              <w:t>Sted:</w:t>
            </w:r>
            <w:r w:rsidRPr="00045B65">
              <w:rPr>
                <w:rFonts w:ascii="Calibri" w:eastAsia="Calibri" w:hAnsi="Calibri" w:cs="Calibri"/>
                <w:b w:val="0"/>
                <w:szCs w:val="24"/>
              </w:rPr>
              <w:t xml:space="preserve"> </w:t>
            </w:r>
            <w:r w:rsidR="00570935" w:rsidRPr="00045B65">
              <w:rPr>
                <w:rFonts w:ascii="Calibri" w:eastAsia="Calibri" w:hAnsi="Calibri" w:cs="Calibri"/>
                <w:b w:val="0"/>
                <w:szCs w:val="24"/>
              </w:rPr>
              <w:t>Quality Hotel Ramsalt</w:t>
            </w:r>
          </w:p>
        </w:tc>
      </w:tr>
      <w:tr w:rsidR="003924AF" w:rsidRPr="008D35ED" w14:paraId="4ABCA7AE" w14:textId="77777777" w:rsidTr="0039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DBE5F1" w:themeFill="accent1" w:themeFillTint="33"/>
          </w:tcPr>
          <w:p w14:paraId="241CB7EF" w14:textId="487061B6" w:rsidR="003924AF" w:rsidRPr="008D35ED" w:rsidRDefault="003924AF" w:rsidP="003924AF">
            <w:pPr>
              <w:pStyle w:val="Listeavsnit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D35ED">
              <w:rPr>
                <w:rFonts w:ascii="Calibri" w:hAnsi="Calibri" w:cs="Calibri"/>
                <w:sz w:val="22"/>
                <w:szCs w:val="22"/>
              </w:rPr>
              <w:t>08</w:t>
            </w:r>
            <w:r w:rsidR="00EC25DF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8D35ED">
              <w:rPr>
                <w:rFonts w:ascii="Calibri" w:hAnsi="Calibri" w:cs="Calibri"/>
                <w:sz w:val="22"/>
                <w:szCs w:val="22"/>
              </w:rPr>
              <w:t xml:space="preserve"> – 08</w:t>
            </w:r>
            <w:r w:rsidR="00EC25DF">
              <w:rPr>
                <w:rFonts w:ascii="Calibri" w:hAnsi="Calibri" w:cs="Calibri"/>
                <w:sz w:val="22"/>
                <w:szCs w:val="22"/>
              </w:rPr>
              <w:t>:</w:t>
            </w:r>
            <w:r w:rsidR="00B1698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14:paraId="7CC91F24" w14:textId="3C1625C5" w:rsidR="003924AF" w:rsidRPr="008E6A87" w:rsidRDefault="003924AF" w:rsidP="003B1F61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67528">
              <w:rPr>
                <w:rFonts w:ascii="Calibri" w:hAnsi="Calibri" w:cs="Calibri"/>
                <w:b/>
                <w:sz w:val="22"/>
                <w:szCs w:val="22"/>
              </w:rPr>
              <w:t>Registrering og kaffe</w:t>
            </w:r>
          </w:p>
        </w:tc>
      </w:tr>
      <w:tr w:rsidR="003924AF" w:rsidRPr="008D35ED" w14:paraId="1690AD47" w14:textId="77777777" w:rsidTr="0039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4279A4F0" w14:textId="3FD4DF5F" w:rsidR="003924AF" w:rsidRPr="00B1698A" w:rsidRDefault="003924AF" w:rsidP="003924AF">
            <w:pPr>
              <w:pStyle w:val="Listeavsnitt"/>
              <w:ind w:left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</w:t>
            </w:r>
            <w:r w:rsidR="00EC25DF">
              <w:rPr>
                <w:rFonts w:ascii="Calibri" w:hAnsi="Calibri" w:cs="Calibri"/>
                <w:sz w:val="22"/>
                <w:szCs w:val="22"/>
              </w:rPr>
              <w:t>:</w:t>
            </w:r>
            <w:r w:rsidR="00B1698A">
              <w:rPr>
                <w:rFonts w:ascii="Calibri" w:hAnsi="Calibri" w:cs="Calibri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08</w:t>
            </w:r>
            <w:r w:rsidR="00EC25DF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B1698A">
              <w:rPr>
                <w:rFonts w:ascii="Calibri" w:hAnsi="Calibri" w:cs="Calibri"/>
                <w:sz w:val="22"/>
                <w:szCs w:val="22"/>
              </w:rPr>
              <w:t>0</w:t>
            </w:r>
            <w:r w:rsidRPr="008D35ED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8789" w:type="dxa"/>
          </w:tcPr>
          <w:p w14:paraId="4FB96626" w14:textId="77777777" w:rsidR="003924AF" w:rsidRPr="008D35ED" w:rsidRDefault="003924AF" w:rsidP="003924AF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Velkommen til kurs</w:t>
            </w:r>
            <w:r w:rsidRPr="00567528">
              <w:rPr>
                <w:rFonts w:ascii="Calibri" w:hAnsi="Calibri" w:cs="Calibri"/>
                <w:b/>
                <w:sz w:val="22"/>
                <w:szCs w:val="22"/>
              </w:rPr>
              <w:t>dagen</w:t>
            </w:r>
          </w:p>
        </w:tc>
      </w:tr>
      <w:tr w:rsidR="003924AF" w:rsidRPr="008D35ED" w14:paraId="42797A7E" w14:textId="77777777" w:rsidTr="0039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DBE5F1" w:themeFill="accent1" w:themeFillTint="33"/>
          </w:tcPr>
          <w:p w14:paraId="47543EBB" w14:textId="6D269BED" w:rsidR="003924AF" w:rsidRPr="009574FA" w:rsidRDefault="00E04F45" w:rsidP="008E6A87">
            <w:pPr>
              <w:rPr>
                <w:rFonts w:ascii="Calibri" w:hAnsi="Calibri" w:cs="Calibri"/>
                <w:sz w:val="22"/>
                <w:szCs w:val="22"/>
              </w:rPr>
            </w:pPr>
            <w:r w:rsidRPr="009574FA">
              <w:rPr>
                <w:rFonts w:ascii="Calibri" w:hAnsi="Calibri" w:cs="Calibri"/>
                <w:sz w:val="22"/>
                <w:szCs w:val="22"/>
              </w:rPr>
              <w:t>08</w:t>
            </w:r>
            <w:r w:rsidR="00732824">
              <w:rPr>
                <w:rFonts w:ascii="Calibri" w:hAnsi="Calibri" w:cs="Calibri"/>
                <w:sz w:val="22"/>
                <w:szCs w:val="22"/>
              </w:rPr>
              <w:t>:</w:t>
            </w:r>
            <w:r w:rsidRPr="009574FA">
              <w:rPr>
                <w:rFonts w:ascii="Calibri" w:hAnsi="Calibri" w:cs="Calibri"/>
                <w:sz w:val="22"/>
                <w:szCs w:val="22"/>
              </w:rPr>
              <w:t>3</w:t>
            </w:r>
            <w:r w:rsidR="00B1698A">
              <w:rPr>
                <w:rFonts w:ascii="Calibri" w:hAnsi="Calibri" w:cs="Calibri"/>
                <w:sz w:val="22"/>
                <w:szCs w:val="22"/>
              </w:rPr>
              <w:t>0</w:t>
            </w:r>
            <w:r w:rsidRPr="009574FA">
              <w:rPr>
                <w:rFonts w:ascii="Calibri" w:hAnsi="Calibri" w:cs="Calibri"/>
                <w:sz w:val="22"/>
                <w:szCs w:val="22"/>
              </w:rPr>
              <w:t xml:space="preserve"> – 0</w:t>
            </w:r>
            <w:r w:rsidR="00B1698A">
              <w:rPr>
                <w:rFonts w:ascii="Calibri" w:hAnsi="Calibri" w:cs="Calibri"/>
                <w:sz w:val="22"/>
                <w:szCs w:val="22"/>
              </w:rPr>
              <w:t>9</w:t>
            </w:r>
            <w:r w:rsidR="00732824">
              <w:rPr>
                <w:rFonts w:ascii="Calibri" w:hAnsi="Calibri" w:cs="Calibri"/>
                <w:sz w:val="22"/>
                <w:szCs w:val="22"/>
              </w:rPr>
              <w:t>:</w:t>
            </w:r>
            <w:r w:rsidR="00EC25DF">
              <w:rPr>
                <w:rFonts w:ascii="Calibri" w:hAnsi="Calibri" w:cs="Calibri"/>
                <w:sz w:val="22"/>
                <w:szCs w:val="22"/>
              </w:rPr>
              <w:t>25</w:t>
            </w:r>
            <w:r w:rsidR="003924AF" w:rsidRPr="009574F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8789" w:type="dxa"/>
            <w:shd w:val="clear" w:color="auto" w:fill="DBE5F1" w:themeFill="accent1" w:themeFillTint="33"/>
          </w:tcPr>
          <w:p w14:paraId="4688E9B2" w14:textId="282688D1" w:rsidR="00670294" w:rsidRPr="00D53B93" w:rsidRDefault="00D53B93" w:rsidP="00D5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53B93">
              <w:rPr>
                <w:rFonts w:ascii="Calibri" w:eastAsiaTheme="minorHAnsi" w:hAnsi="Calibri" w:cs="Calibri"/>
                <w:sz w:val="22"/>
                <w:szCs w:val="22"/>
              </w:rPr>
              <w:t>Nasjonalt senter for legemiddelmangel og –beredskap i Spesiaisthelsetjenesten (Mangelsenteret)</w:t>
            </w:r>
          </w:p>
          <w:p w14:paraId="22E74028" w14:textId="168A395D" w:rsidR="003924AF" w:rsidRDefault="006B6E60" w:rsidP="00570935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EC65DA">
              <w:rPr>
                <w:rFonts w:ascii="Calibri" w:hAnsi="Calibri" w:cs="Calibri"/>
                <w:sz w:val="22"/>
                <w:szCs w:val="22"/>
              </w:rPr>
              <w:t xml:space="preserve">ed </w:t>
            </w:r>
            <w:r w:rsidR="00B36563">
              <w:rPr>
                <w:rFonts w:ascii="Calibri" w:hAnsi="Calibri" w:cs="Calibri"/>
                <w:sz w:val="22"/>
                <w:szCs w:val="22"/>
              </w:rPr>
              <w:t>Ellen Bergh</w:t>
            </w:r>
            <w:r w:rsidR="00670294">
              <w:rPr>
                <w:rFonts w:ascii="Calibri" w:hAnsi="Calibri" w:cs="Calibri"/>
                <w:sz w:val="22"/>
                <w:szCs w:val="22"/>
              </w:rPr>
              <w:t>, sykehusfarmasøyt</w:t>
            </w:r>
            <w:r w:rsidR="00D53B93">
              <w:rPr>
                <w:rFonts w:ascii="Calibri" w:hAnsi="Calibri" w:cs="Calibri"/>
                <w:sz w:val="22"/>
                <w:szCs w:val="22"/>
              </w:rPr>
              <w:t>/farmasøytisk rådgiver</w:t>
            </w:r>
            <w:r w:rsidR="00670294">
              <w:rPr>
                <w:rFonts w:ascii="Calibri" w:hAnsi="Calibri" w:cs="Calibri"/>
                <w:sz w:val="22"/>
                <w:szCs w:val="22"/>
              </w:rPr>
              <w:t xml:space="preserve"> Sykehusapoteket Oslo</w:t>
            </w:r>
          </w:p>
          <w:p w14:paraId="1FA971A5" w14:textId="648023B8" w:rsidR="00670294" w:rsidRPr="00B84BB0" w:rsidRDefault="00670294" w:rsidP="00570935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698A" w:rsidRPr="008D35ED" w14:paraId="07532907" w14:textId="77777777" w:rsidTr="0039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DBE5F1" w:themeFill="accent1" w:themeFillTint="33"/>
          </w:tcPr>
          <w:p w14:paraId="6D989ECB" w14:textId="5F6CCC0F" w:rsidR="00B1698A" w:rsidRPr="009574FA" w:rsidRDefault="00B1698A" w:rsidP="008E6A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09:</w:t>
            </w:r>
            <w:r w:rsidR="00421717">
              <w:rPr>
                <w:rFonts w:ascii="Calibri" w:hAnsi="Calibri" w:cs="Calibri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10:</w:t>
            </w:r>
            <w:r w:rsidR="00EC25DF">
              <w:rPr>
                <w:rFonts w:ascii="Calibri" w:hAnsi="Calibri" w:cs="Calibri"/>
                <w:sz w:val="22"/>
                <w:szCs w:val="22"/>
              </w:rPr>
              <w:t>2</w:t>
            </w:r>
            <w:r w:rsidR="0042171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14:paraId="2131B911" w14:textId="77777777" w:rsidR="00670294" w:rsidRDefault="004C7F08" w:rsidP="00570935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B180</w:t>
            </w:r>
            <w:r w:rsidR="009D6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C65DA">
              <w:rPr>
                <w:rFonts w:asciiTheme="minorHAnsi" w:hAnsiTheme="minorHAnsi" w:cstheme="minorHAnsi"/>
                <w:bCs/>
                <w:sz w:val="22"/>
                <w:szCs w:val="22"/>
              </w:rPr>
              <w:t>– Nasjonalt beredskapslager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DBDF2BB" w14:textId="3DD24B08" w:rsidR="00B1698A" w:rsidRDefault="009D61D2" w:rsidP="00570935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="00EC65DA">
              <w:rPr>
                <w:rFonts w:asciiTheme="minorHAnsi" w:hAnsiTheme="minorHAnsi" w:cstheme="minorHAnsi"/>
                <w:bCs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Qu</w:t>
            </w:r>
            <w:r w:rsidR="00EA69C4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nh Le</w:t>
            </w:r>
            <w:r w:rsidR="00670294">
              <w:rPr>
                <w:rFonts w:asciiTheme="minorHAnsi" w:hAnsiTheme="minorHAnsi" w:cstheme="minorHAnsi"/>
                <w:bCs/>
                <w:sz w:val="22"/>
                <w:szCs w:val="22"/>
              </w:rPr>
              <w:t>, leder Nasjonalt beredskapslager for legemidler</w:t>
            </w:r>
          </w:p>
          <w:p w14:paraId="1310D1F4" w14:textId="1C95111B" w:rsidR="00670294" w:rsidRPr="00B84BB0" w:rsidRDefault="00670294" w:rsidP="00570935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4AF" w:rsidRPr="008D35ED" w14:paraId="77AD87E4" w14:textId="77777777" w:rsidTr="0039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</w:tcPr>
          <w:p w14:paraId="495D0C6A" w14:textId="6BDD5761" w:rsidR="003924AF" w:rsidRPr="009574FA" w:rsidRDefault="00846AFB" w:rsidP="00846AFB">
            <w:pPr>
              <w:rPr>
                <w:rFonts w:ascii="Calibri" w:hAnsi="Calibri" w:cs="Calibri"/>
                <w:sz w:val="22"/>
                <w:szCs w:val="22"/>
              </w:rPr>
            </w:pPr>
            <w:r w:rsidRPr="00044E67">
              <w:rPr>
                <w:rFonts w:ascii="Calibri" w:hAnsi="Calibri" w:cs="Calibri"/>
                <w:sz w:val="22"/>
                <w:szCs w:val="22"/>
              </w:rPr>
              <w:t>10</w:t>
            </w:r>
            <w:r w:rsidR="00EC25DF" w:rsidRPr="00044E67">
              <w:rPr>
                <w:rFonts w:ascii="Calibri" w:hAnsi="Calibri" w:cs="Calibri"/>
                <w:sz w:val="22"/>
                <w:szCs w:val="22"/>
              </w:rPr>
              <w:t>:2</w:t>
            </w:r>
            <w:r w:rsidR="00421717">
              <w:rPr>
                <w:rFonts w:ascii="Calibri" w:hAnsi="Calibri" w:cs="Calibri"/>
                <w:sz w:val="22"/>
                <w:szCs w:val="22"/>
              </w:rPr>
              <w:t>0</w:t>
            </w:r>
            <w:r w:rsidRPr="00044E67">
              <w:rPr>
                <w:rFonts w:ascii="Calibri" w:hAnsi="Calibri" w:cs="Calibri"/>
                <w:sz w:val="22"/>
                <w:szCs w:val="22"/>
              </w:rPr>
              <w:t xml:space="preserve"> – 10</w:t>
            </w:r>
            <w:r w:rsidR="00EC25DF" w:rsidRPr="00044E67">
              <w:rPr>
                <w:rFonts w:ascii="Calibri" w:hAnsi="Calibri" w:cs="Calibri"/>
                <w:sz w:val="22"/>
                <w:szCs w:val="22"/>
              </w:rPr>
              <w:t>:40</w:t>
            </w:r>
          </w:p>
        </w:tc>
        <w:tc>
          <w:tcPr>
            <w:tcW w:w="8789" w:type="dxa"/>
            <w:shd w:val="clear" w:color="auto" w:fill="auto"/>
          </w:tcPr>
          <w:p w14:paraId="11B213C8" w14:textId="18E653DE" w:rsidR="003924AF" w:rsidRPr="009574FA" w:rsidRDefault="003924AF" w:rsidP="00957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9574FA">
              <w:rPr>
                <w:rFonts w:ascii="Calibri" w:hAnsi="Calibri" w:cs="Calibri"/>
                <w:b/>
                <w:sz w:val="22"/>
                <w:szCs w:val="22"/>
              </w:rPr>
              <w:t>Pause</w:t>
            </w:r>
            <w:r w:rsidR="008E6A87" w:rsidRPr="009574F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574FA" w:rsidRPr="009574FA">
              <w:rPr>
                <w:rFonts w:ascii="Calibri" w:hAnsi="Calibri" w:cs="Calibri"/>
                <w:b/>
                <w:sz w:val="22"/>
                <w:szCs w:val="22"/>
              </w:rPr>
              <w:t>og noe å bite i</w:t>
            </w:r>
            <w:r w:rsidR="008E6A87" w:rsidRPr="009574F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3924AF" w:rsidRPr="00EF269E" w14:paraId="68678CF7" w14:textId="77777777" w:rsidTr="0039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DBE5F1" w:themeFill="accent1" w:themeFillTint="33"/>
          </w:tcPr>
          <w:p w14:paraId="5743246C" w14:textId="33B309BF" w:rsidR="003924AF" w:rsidRPr="008E2526" w:rsidRDefault="003924AF" w:rsidP="00846AFB">
            <w:pPr>
              <w:rPr>
                <w:rFonts w:ascii="Calibri" w:hAnsi="Calibri" w:cs="Calibri"/>
                <w:sz w:val="22"/>
                <w:szCs w:val="22"/>
              </w:rPr>
            </w:pPr>
            <w:r w:rsidRPr="009574FA">
              <w:rPr>
                <w:rFonts w:ascii="Calibri" w:hAnsi="Calibri" w:cs="Calibri"/>
                <w:sz w:val="22"/>
                <w:szCs w:val="22"/>
              </w:rPr>
              <w:t>10</w:t>
            </w:r>
            <w:r w:rsidR="00EC25DF">
              <w:rPr>
                <w:rFonts w:ascii="Calibri" w:hAnsi="Calibri" w:cs="Calibri"/>
                <w:sz w:val="22"/>
                <w:szCs w:val="22"/>
              </w:rPr>
              <w:t>:40</w:t>
            </w:r>
            <w:r w:rsidRPr="009574FA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EC25DF">
              <w:rPr>
                <w:rFonts w:ascii="Calibri" w:hAnsi="Calibri" w:cs="Calibri"/>
                <w:sz w:val="22"/>
                <w:szCs w:val="22"/>
              </w:rPr>
              <w:t>1</w:t>
            </w:r>
            <w:r w:rsidR="004C7F08">
              <w:rPr>
                <w:rFonts w:ascii="Calibri" w:hAnsi="Calibri" w:cs="Calibri"/>
                <w:sz w:val="22"/>
                <w:szCs w:val="22"/>
              </w:rPr>
              <w:t>1:30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14:paraId="00DC8E82" w14:textId="77777777" w:rsidR="00670294" w:rsidRDefault="009D61D2" w:rsidP="00392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Antidot</w:t>
            </w:r>
            <w:r w:rsidR="008A242B">
              <w:rPr>
                <w:rFonts w:asciiTheme="minorHAnsi" w:hAnsiTheme="minorHAnsi" w:cstheme="minorHAnsi"/>
                <w:bCs/>
                <w:sz w:val="22"/>
                <w:szCs w:val="22"/>
              </w:rPr>
              <w:t>beredskap i Norge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414E0BE" w14:textId="37C650F1" w:rsidR="003924AF" w:rsidRDefault="009D61D2" w:rsidP="00392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="008A242B">
              <w:rPr>
                <w:rFonts w:asciiTheme="minorHAnsi" w:hAnsiTheme="minorHAnsi" w:cstheme="minorHAnsi"/>
                <w:bCs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Yvonne Lao</w:t>
            </w:r>
            <w:r w:rsidR="00670294">
              <w:rPr>
                <w:rFonts w:asciiTheme="minorHAnsi" w:hAnsiTheme="minorHAnsi" w:cstheme="minorHAnsi"/>
                <w:bCs/>
                <w:sz w:val="22"/>
                <w:szCs w:val="22"/>
              </w:rPr>
              <w:t>, klinisk farmasøyt Sykehusapoteket Oslo</w:t>
            </w:r>
          </w:p>
          <w:p w14:paraId="24BC5723" w14:textId="47954214" w:rsidR="00670294" w:rsidRPr="00193F54" w:rsidRDefault="00670294" w:rsidP="00392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24AF" w:rsidRPr="008D35ED" w14:paraId="67FF54F2" w14:textId="77777777" w:rsidTr="0039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</w:tcPr>
          <w:p w14:paraId="6797C2DC" w14:textId="7C6EEA9B" w:rsidR="003924AF" w:rsidRPr="009574FA" w:rsidRDefault="00B1698A" w:rsidP="008E6A87">
            <w:pPr>
              <w:rPr>
                <w:rFonts w:ascii="Calibri" w:hAnsi="Calibri" w:cs="Calibri"/>
                <w:sz w:val="22"/>
                <w:szCs w:val="22"/>
              </w:rPr>
            </w:pPr>
            <w:r w:rsidRPr="00044E67">
              <w:rPr>
                <w:rFonts w:ascii="Calibri" w:hAnsi="Calibri" w:cs="Calibri"/>
                <w:sz w:val="22"/>
                <w:szCs w:val="22"/>
              </w:rPr>
              <w:t>1</w:t>
            </w:r>
            <w:r w:rsidR="004C7F08" w:rsidRPr="00044E67">
              <w:rPr>
                <w:rFonts w:ascii="Calibri" w:hAnsi="Calibri" w:cs="Calibri"/>
                <w:sz w:val="22"/>
                <w:szCs w:val="22"/>
              </w:rPr>
              <w:t>1</w:t>
            </w:r>
            <w:r w:rsidRPr="00044E67">
              <w:rPr>
                <w:rFonts w:ascii="Calibri" w:hAnsi="Calibri" w:cs="Calibri"/>
                <w:sz w:val="22"/>
                <w:szCs w:val="22"/>
              </w:rPr>
              <w:t>:</w:t>
            </w:r>
            <w:r w:rsidR="004C7F08" w:rsidRPr="00044E67">
              <w:rPr>
                <w:rFonts w:ascii="Calibri" w:hAnsi="Calibri" w:cs="Calibri"/>
                <w:sz w:val="22"/>
                <w:szCs w:val="22"/>
              </w:rPr>
              <w:t>3</w:t>
            </w:r>
            <w:r w:rsidR="009A24DB" w:rsidRPr="00044E67">
              <w:rPr>
                <w:rFonts w:ascii="Calibri" w:hAnsi="Calibri" w:cs="Calibri"/>
                <w:sz w:val="22"/>
                <w:szCs w:val="22"/>
              </w:rPr>
              <w:t>0</w:t>
            </w:r>
            <w:r w:rsidRPr="00044E67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3924AF" w:rsidRPr="00044E67">
              <w:rPr>
                <w:rFonts w:ascii="Calibri" w:hAnsi="Calibri" w:cs="Calibri"/>
                <w:sz w:val="22"/>
                <w:szCs w:val="22"/>
              </w:rPr>
              <w:t>1</w:t>
            </w:r>
            <w:r w:rsidR="004C7F08" w:rsidRPr="00044E67">
              <w:rPr>
                <w:rFonts w:ascii="Calibri" w:hAnsi="Calibri" w:cs="Calibri"/>
                <w:sz w:val="22"/>
                <w:szCs w:val="22"/>
              </w:rPr>
              <w:t>2</w:t>
            </w:r>
            <w:r w:rsidRPr="00044E67">
              <w:rPr>
                <w:rFonts w:ascii="Calibri" w:hAnsi="Calibri" w:cs="Calibri"/>
                <w:sz w:val="22"/>
                <w:szCs w:val="22"/>
              </w:rPr>
              <w:t>:</w:t>
            </w:r>
            <w:r w:rsidR="004C7F08" w:rsidRPr="00044E67">
              <w:rPr>
                <w:rFonts w:ascii="Calibri" w:hAnsi="Calibri" w:cs="Calibri"/>
                <w:sz w:val="22"/>
                <w:szCs w:val="22"/>
              </w:rPr>
              <w:t>3</w:t>
            </w:r>
            <w:r w:rsidR="009A24DB" w:rsidRPr="00044E6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789" w:type="dxa"/>
            <w:shd w:val="clear" w:color="auto" w:fill="auto"/>
          </w:tcPr>
          <w:p w14:paraId="441B57AD" w14:textId="77777777" w:rsidR="003924AF" w:rsidRDefault="003924AF" w:rsidP="00392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Lunsj</w:t>
            </w:r>
          </w:p>
        </w:tc>
      </w:tr>
      <w:tr w:rsidR="003924AF" w:rsidRPr="00EF269E" w14:paraId="2E97B8BA" w14:textId="77777777" w:rsidTr="0039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DBE5F1" w:themeFill="accent1" w:themeFillTint="33"/>
          </w:tcPr>
          <w:p w14:paraId="6F51DAA7" w14:textId="53C52066" w:rsidR="003924AF" w:rsidRDefault="003924AF" w:rsidP="003924AF">
            <w:pPr>
              <w:rPr>
                <w:rFonts w:ascii="Calibri" w:hAnsi="Calibri" w:cs="Calibri"/>
                <w:sz w:val="22"/>
                <w:szCs w:val="22"/>
              </w:rPr>
            </w:pPr>
            <w:r w:rsidRPr="009574FA">
              <w:rPr>
                <w:rFonts w:ascii="Calibri" w:hAnsi="Calibri" w:cs="Calibri"/>
                <w:sz w:val="22"/>
                <w:szCs w:val="22"/>
              </w:rPr>
              <w:t>1</w:t>
            </w:r>
            <w:r w:rsidR="00F358C3">
              <w:rPr>
                <w:rFonts w:ascii="Calibri" w:hAnsi="Calibri" w:cs="Calibri"/>
                <w:sz w:val="22"/>
                <w:szCs w:val="22"/>
              </w:rPr>
              <w:t>2</w:t>
            </w:r>
            <w:r w:rsidR="009A24DB">
              <w:rPr>
                <w:rFonts w:ascii="Calibri" w:hAnsi="Calibri" w:cs="Calibri"/>
                <w:sz w:val="22"/>
                <w:szCs w:val="22"/>
              </w:rPr>
              <w:t>:</w:t>
            </w:r>
            <w:r w:rsidR="00F358C3">
              <w:rPr>
                <w:rFonts w:ascii="Calibri" w:hAnsi="Calibri" w:cs="Calibri"/>
                <w:sz w:val="22"/>
                <w:szCs w:val="22"/>
              </w:rPr>
              <w:t>3</w:t>
            </w:r>
            <w:r w:rsidR="009A24DB">
              <w:rPr>
                <w:rFonts w:ascii="Calibri" w:hAnsi="Calibri" w:cs="Calibri"/>
                <w:sz w:val="22"/>
                <w:szCs w:val="22"/>
              </w:rPr>
              <w:t>0</w:t>
            </w:r>
            <w:r w:rsidRPr="009574FA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F358C3">
              <w:rPr>
                <w:rFonts w:ascii="Calibri" w:hAnsi="Calibri" w:cs="Calibri"/>
                <w:sz w:val="22"/>
                <w:szCs w:val="22"/>
              </w:rPr>
              <w:t>13:25</w:t>
            </w:r>
          </w:p>
        </w:tc>
        <w:tc>
          <w:tcPr>
            <w:tcW w:w="8789" w:type="dxa"/>
            <w:shd w:val="clear" w:color="auto" w:fill="DBE5F1" w:themeFill="accent1" w:themeFillTint="33"/>
          </w:tcPr>
          <w:p w14:paraId="5CCFEA41" w14:textId="43D1A7E4" w:rsidR="008A242B" w:rsidRPr="008A242B" w:rsidRDefault="008A242B" w:rsidP="008A242B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A242B">
              <w:rPr>
                <w:rFonts w:ascii="Calibri" w:hAnsi="Calibri" w:cs="Calibri"/>
                <w:sz w:val="22"/>
                <w:szCs w:val="22"/>
              </w:rPr>
              <w:t>Legemiddelhåndteringsforskriften med fokus på delegering og kompetanse</w:t>
            </w:r>
          </w:p>
          <w:p w14:paraId="458081C5" w14:textId="77777777" w:rsidR="008A242B" w:rsidRDefault="009D61D2" w:rsidP="008A242B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8A242B">
              <w:rPr>
                <w:rFonts w:ascii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8A242B">
              <w:rPr>
                <w:rFonts w:ascii="Calibri" w:hAnsi="Calibri" w:cs="Calibri"/>
                <w:sz w:val="22"/>
                <w:szCs w:val="22"/>
              </w:rPr>
              <w:t>irsti B.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Sæthre</w:t>
            </w:r>
            <w:r w:rsidR="008A242B">
              <w:rPr>
                <w:rFonts w:ascii="Calibri" w:hAnsi="Calibri" w:cs="Calibri"/>
                <w:sz w:val="22"/>
                <w:szCs w:val="22"/>
              </w:rPr>
              <w:t>, senoirrådgiver Helsedirektoratet</w:t>
            </w:r>
          </w:p>
          <w:p w14:paraId="2A4184FD" w14:textId="0B04781C" w:rsidR="00670294" w:rsidRPr="008A242B" w:rsidRDefault="00670294" w:rsidP="008A242B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4AF" w:rsidRPr="00EF269E" w14:paraId="64D1E4FC" w14:textId="77777777" w:rsidTr="0039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</w:tcPr>
          <w:p w14:paraId="0D9670BE" w14:textId="2C3E23FD" w:rsidR="003924AF" w:rsidRPr="00C45D92" w:rsidRDefault="003B1F61" w:rsidP="003B1F61">
            <w:pPr>
              <w:rPr>
                <w:rFonts w:ascii="Calibri" w:hAnsi="Calibri" w:cs="Calibri"/>
                <w:sz w:val="22"/>
                <w:szCs w:val="22"/>
              </w:rPr>
            </w:pPr>
            <w:r w:rsidRPr="0006691D">
              <w:rPr>
                <w:rFonts w:ascii="Calibri" w:hAnsi="Calibri" w:cs="Calibri"/>
                <w:sz w:val="22"/>
                <w:szCs w:val="22"/>
              </w:rPr>
              <w:t>13</w:t>
            </w:r>
            <w:r w:rsidR="0006691D" w:rsidRPr="0006691D">
              <w:rPr>
                <w:rFonts w:ascii="Calibri" w:hAnsi="Calibri" w:cs="Calibri"/>
                <w:sz w:val="22"/>
                <w:szCs w:val="22"/>
              </w:rPr>
              <w:t>:25</w:t>
            </w:r>
            <w:r w:rsidR="003924AF" w:rsidRPr="0006691D"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Pr="0006691D">
              <w:rPr>
                <w:rFonts w:ascii="Calibri" w:hAnsi="Calibri" w:cs="Calibri"/>
                <w:sz w:val="22"/>
                <w:szCs w:val="22"/>
              </w:rPr>
              <w:t>3</w:t>
            </w:r>
            <w:r w:rsidR="0006691D" w:rsidRPr="0006691D">
              <w:rPr>
                <w:rFonts w:ascii="Calibri" w:hAnsi="Calibri" w:cs="Calibri"/>
                <w:sz w:val="22"/>
                <w:szCs w:val="22"/>
              </w:rPr>
              <w:t>:40</w:t>
            </w:r>
            <w:r w:rsidR="003924AF" w:rsidRPr="00C45D9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8789" w:type="dxa"/>
            <w:shd w:val="clear" w:color="auto" w:fill="auto"/>
          </w:tcPr>
          <w:p w14:paraId="5F6FF333" w14:textId="01697284" w:rsidR="003924AF" w:rsidRPr="00E402B2" w:rsidRDefault="003924AF" w:rsidP="00957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E402B2">
              <w:rPr>
                <w:rFonts w:ascii="Calibri" w:hAnsi="Calibri" w:cs="Calibri"/>
                <w:b/>
                <w:sz w:val="22"/>
                <w:szCs w:val="22"/>
              </w:rPr>
              <w:t>Pause</w:t>
            </w:r>
            <w:r w:rsidR="003B1F61" w:rsidRPr="00E402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574FA" w:rsidRPr="00E402B2">
              <w:rPr>
                <w:rFonts w:ascii="Calibri" w:hAnsi="Calibri" w:cs="Calibri"/>
                <w:b/>
                <w:sz w:val="22"/>
                <w:szCs w:val="22"/>
              </w:rPr>
              <w:t xml:space="preserve">og </w:t>
            </w:r>
            <w:r w:rsidR="00C45D92" w:rsidRPr="00E402B2">
              <w:rPr>
                <w:rFonts w:ascii="Calibri" w:hAnsi="Calibri" w:cs="Calibri"/>
                <w:b/>
                <w:sz w:val="22"/>
                <w:szCs w:val="22"/>
              </w:rPr>
              <w:t>noe å bite i</w:t>
            </w:r>
          </w:p>
        </w:tc>
      </w:tr>
      <w:tr w:rsidR="003924AF" w:rsidRPr="008D35ED" w14:paraId="557A30FB" w14:textId="77777777" w:rsidTr="0039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DBE5F1" w:themeFill="accent1" w:themeFillTint="33"/>
          </w:tcPr>
          <w:p w14:paraId="634A823E" w14:textId="3C11BC4F" w:rsidR="003924AF" w:rsidRDefault="003924AF" w:rsidP="003924AF">
            <w:pPr>
              <w:pStyle w:val="msolistparagraph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3B1F61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06691D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3B1F61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06691D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14</w:t>
            </w:r>
            <w:r w:rsidR="0006691D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3B1F61">
              <w:rPr>
                <w:rFonts w:ascii="Calibri" w:eastAsia="Calibri" w:hAnsi="Calibri" w:cs="Calibri"/>
                <w:sz w:val="22"/>
                <w:szCs w:val="22"/>
              </w:rPr>
              <w:t xml:space="preserve">45 </w:t>
            </w:r>
          </w:p>
          <w:p w14:paraId="3C73778A" w14:textId="77777777" w:rsidR="003924AF" w:rsidRPr="008D35ED" w:rsidRDefault="003924AF" w:rsidP="003924AF">
            <w:pPr>
              <w:pStyle w:val="msolistparagraph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DBE5F1" w:themeFill="accent1" w:themeFillTint="33"/>
          </w:tcPr>
          <w:p w14:paraId="563F5D6D" w14:textId="7792AB67" w:rsidR="008A242B" w:rsidRPr="008A242B" w:rsidRDefault="008A242B" w:rsidP="008A242B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A242B">
              <w:rPr>
                <w:rFonts w:ascii="Calibri" w:hAnsi="Calibri" w:cs="Calibri"/>
                <w:sz w:val="22"/>
                <w:szCs w:val="22"/>
              </w:rPr>
              <w:t>Legemiddelhåndteringsforskriften med fokus på delegering og kompetanse</w:t>
            </w:r>
            <w:r w:rsidR="0006691D">
              <w:rPr>
                <w:rFonts w:ascii="Calibri" w:hAnsi="Calibri" w:cs="Calibri"/>
                <w:sz w:val="22"/>
                <w:szCs w:val="22"/>
              </w:rPr>
              <w:t xml:space="preserve"> forts.</w:t>
            </w:r>
          </w:p>
          <w:p w14:paraId="72758232" w14:textId="77777777" w:rsidR="003924AF" w:rsidRDefault="008A242B" w:rsidP="008A242B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ved Kirsti B. Sæthre, senoirrådgiver Helsedirektoratet</w:t>
            </w:r>
          </w:p>
          <w:p w14:paraId="01989434" w14:textId="6DFF33DC" w:rsidR="00670294" w:rsidRPr="00CE670C" w:rsidRDefault="00670294" w:rsidP="008A242B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24AF" w:rsidRPr="008D35ED" w14:paraId="2573149C" w14:textId="77777777" w:rsidTr="00392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auto"/>
          </w:tcPr>
          <w:p w14:paraId="4BB5FFD3" w14:textId="744F4DAA" w:rsidR="003924AF" w:rsidRPr="00C45D92" w:rsidRDefault="003924AF" w:rsidP="003B1F61">
            <w:pPr>
              <w:pStyle w:val="msolistparagraph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45D92">
              <w:rPr>
                <w:rFonts w:ascii="Calibri" w:hAnsi="Calibri" w:cs="Calibri"/>
                <w:sz w:val="22"/>
                <w:szCs w:val="22"/>
              </w:rPr>
              <w:t>14</w:t>
            </w:r>
            <w:r w:rsidR="0006691D">
              <w:rPr>
                <w:rFonts w:ascii="Calibri" w:hAnsi="Calibri" w:cs="Calibri"/>
                <w:sz w:val="22"/>
                <w:szCs w:val="22"/>
              </w:rPr>
              <w:t>:</w:t>
            </w:r>
            <w:r w:rsidR="003B1F61" w:rsidRPr="00C45D92">
              <w:rPr>
                <w:rFonts w:ascii="Calibri" w:hAnsi="Calibri" w:cs="Calibri"/>
                <w:sz w:val="22"/>
                <w:szCs w:val="22"/>
              </w:rPr>
              <w:t>45</w:t>
            </w:r>
            <w:r w:rsidRPr="00C45D92">
              <w:rPr>
                <w:rFonts w:ascii="Calibri" w:hAnsi="Calibri" w:cs="Calibri"/>
                <w:sz w:val="22"/>
                <w:szCs w:val="22"/>
              </w:rPr>
              <w:t xml:space="preserve"> – 15</w:t>
            </w:r>
            <w:r w:rsidR="0006691D">
              <w:rPr>
                <w:rFonts w:ascii="Calibri" w:hAnsi="Calibri" w:cs="Calibri"/>
                <w:sz w:val="22"/>
                <w:szCs w:val="22"/>
              </w:rPr>
              <w:t>:</w:t>
            </w:r>
            <w:r w:rsidRPr="00C45D92">
              <w:rPr>
                <w:rFonts w:ascii="Calibri" w:hAnsi="Calibri" w:cs="Calibri"/>
                <w:sz w:val="22"/>
                <w:szCs w:val="22"/>
              </w:rPr>
              <w:t>00</w:t>
            </w:r>
            <w:r w:rsidRPr="00C45D92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8789" w:type="dxa"/>
            <w:shd w:val="clear" w:color="auto" w:fill="auto"/>
          </w:tcPr>
          <w:p w14:paraId="20242383" w14:textId="77777777" w:rsidR="003924AF" w:rsidRPr="00E73711" w:rsidRDefault="003924AF" w:rsidP="003924AF">
            <w:pPr>
              <w:pStyle w:val="msolistparagraph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06691D">
              <w:rPr>
                <w:rFonts w:ascii="Calibri" w:hAnsi="Calibri" w:cs="Calibri"/>
                <w:b/>
                <w:sz w:val="22"/>
                <w:szCs w:val="22"/>
              </w:rPr>
              <w:t>Avslutning og evaluering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409401F0" w14:textId="77777777" w:rsidR="00E156D6" w:rsidRPr="00EA1136" w:rsidRDefault="00E156D6" w:rsidP="00E156D6">
      <w:pPr>
        <w:rPr>
          <w:rFonts w:ascii="Calibri" w:eastAsia="Calibri" w:hAnsi="Calibri" w:cs="Calibri"/>
          <w:sz w:val="22"/>
          <w:szCs w:val="22"/>
        </w:rPr>
      </w:pPr>
    </w:p>
    <w:p w14:paraId="0E3778B5" w14:textId="3BB46B18" w:rsidR="00F37719" w:rsidRPr="00870A7F" w:rsidRDefault="00274B89" w:rsidP="00045B65">
      <w:r w:rsidRPr="00870A7F">
        <w:br w:type="page"/>
      </w:r>
      <w:r w:rsidR="00605E5F" w:rsidRPr="00605E5F">
        <w:rPr>
          <w:rFonts w:ascii="Calibri" w:eastAsia="Calibri" w:hAnsi="Calibri" w:cs="Calibri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501C9C" wp14:editId="4BDA4C17">
                <wp:simplePos x="0" y="0"/>
                <wp:positionH relativeFrom="margin">
                  <wp:posOffset>4188460</wp:posOffset>
                </wp:positionH>
                <wp:positionV relativeFrom="margin">
                  <wp:posOffset>-133350</wp:posOffset>
                </wp:positionV>
                <wp:extent cx="2736215" cy="8196580"/>
                <wp:effectExtent l="0" t="133350" r="26035" b="13970"/>
                <wp:wrapSquare wrapText="bothSides"/>
                <wp:docPr id="29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819658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C854D8" w14:textId="77777777" w:rsidR="0085238A" w:rsidRPr="00605E5F" w:rsidRDefault="0085238A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05E5F">
                              <w:rPr>
                                <w:rFonts w:ascii="Calibri" w:eastAsia="Calibri" w:hAnsi="Calibri" w:cs="Calibr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Deltakeravgift og innbetaling</w:t>
                            </w:r>
                          </w:p>
                          <w:p w14:paraId="5C6BDC13" w14:textId="77777777" w:rsidR="0085238A" w:rsidRPr="003D7D24" w:rsidRDefault="0085238A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</w:p>
                          <w:p w14:paraId="30E6BD9D" w14:textId="51D9F05E" w:rsidR="0085238A" w:rsidRDefault="0085238A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BB039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Innbetaling til Faggruppen for farmasifaglig rådgiving og revisjon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konto</w:t>
                            </w:r>
                            <w:r w:rsidRPr="00BB039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1503 25 59759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E73079" w14:textId="77777777" w:rsidR="00FB2518" w:rsidRPr="00E73323" w:rsidRDefault="00FB2518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F04FB6A" w14:textId="68E98BD6" w:rsidR="0085238A" w:rsidRPr="00F1752E" w:rsidRDefault="00F74213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1752E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For medlemmer av NSF:</w:t>
                            </w:r>
                          </w:p>
                          <w:p w14:paraId="1D2DE102" w14:textId="6F814371" w:rsidR="0085238A" w:rsidRPr="00F1752E" w:rsidRDefault="009B1736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Deltakelse é</w:t>
                            </w:r>
                            <w:r w:rsidR="0085238A"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n av dagene: </w:t>
                            </w:r>
                            <w:r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2200 </w:t>
                            </w:r>
                            <w:r w:rsidR="0085238A"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kr </w:t>
                            </w:r>
                          </w:p>
                          <w:p w14:paraId="041DD8DB" w14:textId="11EA95CB" w:rsidR="0085238A" w:rsidRPr="00F1752E" w:rsidRDefault="0085238A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Deltakelse begge dager:</w:t>
                            </w:r>
                            <w:r w:rsidRPr="00F1752E"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1736"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3000 </w:t>
                            </w:r>
                            <w:r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kr </w:t>
                            </w:r>
                          </w:p>
                          <w:p w14:paraId="0814F5D8" w14:textId="3D18689A" w:rsidR="0085238A" w:rsidRPr="00F1752E" w:rsidRDefault="0085238A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71A599" w14:textId="1E582376" w:rsidR="00F74213" w:rsidRPr="00F1752E" w:rsidRDefault="00F74213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1752E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For ikke</w:t>
                            </w:r>
                            <w:r w:rsidR="00FB2518" w:rsidRPr="00F1752E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F1752E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medlemmer:</w:t>
                            </w:r>
                          </w:p>
                          <w:p w14:paraId="53E389DE" w14:textId="7A332C30" w:rsidR="00F74213" w:rsidRPr="00F1752E" w:rsidRDefault="00F74213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Deltakelse én av dagene: 2</w:t>
                            </w:r>
                            <w:r w:rsidR="001D57DF"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  <w:r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00 kr </w:t>
                            </w:r>
                          </w:p>
                          <w:p w14:paraId="5B2CE7AF" w14:textId="7E735E02" w:rsidR="00F74213" w:rsidRPr="00F1752E" w:rsidRDefault="00F74213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Deltakelse begge dager:</w:t>
                            </w:r>
                            <w:r w:rsidRPr="00F1752E">
                              <w:rPr>
                                <w:rFonts w:ascii="Calibri" w:eastAsia="Calibri" w:hAnsi="Calibri" w:cs="Calibri"/>
                                <w:color w:val="FFC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  <w:r w:rsidR="001D57DF"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  <w:r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00 kr </w:t>
                            </w:r>
                          </w:p>
                          <w:p w14:paraId="6C87113B" w14:textId="59A186F4" w:rsidR="00F74213" w:rsidRPr="00211135" w:rsidRDefault="00F74213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CFC07EE" w14:textId="5504DEA5" w:rsidR="007D4E5A" w:rsidRDefault="007D4E5A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F1752E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Betalingsfrist: </w:t>
                            </w:r>
                            <w:r w:rsidR="00F1752E"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31</w:t>
                            </w:r>
                            <w:r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FB2518"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52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mars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C321FF" w14:textId="77777777" w:rsidR="007D4E5A" w:rsidRDefault="007D4E5A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6CF7D9" w14:textId="3A50962E" w:rsidR="00216206" w:rsidRDefault="00216206" w:rsidP="00216206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clear" w:color="auto" w:fill="FFFFFF" w:themeFill="background1"/>
                                <w:lang w:eastAsia="en-US"/>
                              </w:rPr>
                            </w:pPr>
                            <w:r w:rsidRPr="00216206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clear" w:color="auto" w:fill="FFFFFF" w:themeFill="background1"/>
                                <w:lang w:eastAsia="en-US"/>
                              </w:rPr>
                              <w:t xml:space="preserve">Innmelding i Norske Sykehusfarmasøyters Forening (NSF) og Faggruppen for farmasifaglig rådgivning og revisjon (FFRR) skjer via </w:t>
                            </w:r>
                            <w:hyperlink r:id="rId9" w:history="1">
                              <w:r w:rsidRPr="00216206">
                                <w:rPr>
                                  <w:rStyle w:val="Hyperkobling"/>
                                  <w:rFonts w:ascii="Calibri" w:hAnsi="Calibri" w:cs="Calibri"/>
                                  <w:sz w:val="22"/>
                                  <w:szCs w:val="22"/>
                                  <w:shd w:val="clear" w:color="auto" w:fill="FFFFFF" w:themeFill="background1"/>
                                  <w:lang w:eastAsia="en-US"/>
                                </w:rPr>
                                <w:t>http://www.sykehusfarmasi.org</w:t>
                              </w:r>
                            </w:hyperlink>
                          </w:p>
                          <w:p w14:paraId="0DB264C9" w14:textId="77777777" w:rsidR="00216206" w:rsidRPr="00216206" w:rsidRDefault="00216206" w:rsidP="00216206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553A0D0" w14:textId="77777777" w:rsidR="00C16BED" w:rsidRPr="000B6BEA" w:rsidRDefault="00C16BED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161BB51" w14:textId="77777777" w:rsidR="0085238A" w:rsidRPr="00F20ADE" w:rsidRDefault="0085238A" w:rsidP="00AE2C55">
                            <w:pPr>
                              <w:shd w:val="clear" w:color="auto" w:fill="FFFFFF" w:themeFill="background1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0ADE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Deltakeravgiften inkluderer kaffe/te, frukt o.l. og lunsj. </w:t>
                            </w:r>
                          </w:p>
                          <w:p w14:paraId="7D5BFF4B" w14:textId="77777777" w:rsidR="0085238A" w:rsidRPr="00F20ADE" w:rsidRDefault="0085238A" w:rsidP="00AE2C55">
                            <w:pPr>
                              <w:shd w:val="clear" w:color="auto" w:fill="FFFFFF" w:themeFill="background1"/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5DDD87" w14:textId="77777777" w:rsidR="0085238A" w:rsidRPr="00605E5F" w:rsidRDefault="0085238A" w:rsidP="00AE2C55">
                            <w:pPr>
                              <w:shd w:val="clear" w:color="auto" w:fill="FFFFFF" w:themeFill="background1"/>
                              <w:rPr>
                                <w:rFonts w:ascii="Calibri" w:eastAsia="Calibri" w:hAnsi="Calibri" w:cs="Calibri"/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605E5F">
                              <w:rPr>
                                <w:rFonts w:ascii="Calibri" w:eastAsia="Calibri" w:hAnsi="Calibri" w:cs="Calibri"/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  <w:t>VIKTIG!</w:t>
                            </w:r>
                          </w:p>
                          <w:p w14:paraId="6257E674" w14:textId="7DEB6C09" w:rsidR="00872958" w:rsidRPr="00605E5F" w:rsidRDefault="00872958" w:rsidP="00AE2C55">
                            <w:pPr>
                              <w:shd w:val="clear" w:color="auto" w:fill="FFFFFF" w:themeFill="background1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605E5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Merk innbetalingen med navn.</w:t>
                            </w:r>
                          </w:p>
                          <w:p w14:paraId="19F1FD69" w14:textId="77777777" w:rsidR="00F1752E" w:rsidRDefault="0085238A" w:rsidP="00AE2C55">
                            <w:pPr>
                              <w:shd w:val="clear" w:color="auto" w:fill="FFFFFF" w:themeFill="background1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605E5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Det aller enkleste er om hver enkelt selv kan betale og </w:t>
                            </w:r>
                            <w:r w:rsidR="001D57DF" w:rsidRPr="00605E5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ev</w:t>
                            </w:r>
                            <w:r w:rsidR="00F1752E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D57DF" w:rsidRPr="00605E5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gjøre opp med sin arbeidsgiver i ettertid. </w:t>
                            </w:r>
                          </w:p>
                          <w:p w14:paraId="2508527F" w14:textId="0FED3409" w:rsidR="0085238A" w:rsidRPr="00605E5F" w:rsidRDefault="0085238A" w:rsidP="00AE2C55">
                            <w:pPr>
                              <w:shd w:val="clear" w:color="auto" w:fill="FFFFFF" w:themeFill="background1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605E5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Det letter arbeidet betraktelig for oss i </w:t>
                            </w:r>
                            <w:r w:rsidR="00FB251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605E5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rbeidsutvalget</w:t>
                            </w:r>
                            <w:r w:rsidR="00605E5F" w:rsidRPr="00605E5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B518C6E" w14:textId="77777777" w:rsidR="0085238A" w:rsidRPr="00605E5F" w:rsidRDefault="0085238A" w:rsidP="00AE2C55">
                            <w:pPr>
                              <w:shd w:val="clear" w:color="auto" w:fill="FFFFFF" w:themeFill="background1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01C9C" id="Autofigur 2" o:spid="_x0000_s1026" style="position:absolute;margin-left:329.8pt;margin-top:-10.5pt;width:215.45pt;height:64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" o:allowincell="f" fillcolor="#4f81bd" strokecolor="#365f91 [2404]">
                <v:shadow on="t" type="perspective" color="#bfbfbf" opacity=".5" origin="-.5,-.5" offset="51pt,-10pt" matrix=".75,,,.75"/>
                <v:textbox inset="18pt,18pt,18pt,18pt">
                  <w:txbxContent>
                    <w:p w14:paraId="6CC854D8" w14:textId="77777777" w:rsidR="0085238A" w:rsidRPr="00605E5F" w:rsidRDefault="0085238A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605E5F">
                        <w:rPr>
                          <w:rFonts w:ascii="Calibri" w:eastAsia="Calibri" w:hAnsi="Calibri" w:cs="Calibri"/>
                          <w:b/>
                          <w:color w:val="4F81BD" w:themeColor="accent1"/>
                          <w:sz w:val="28"/>
                          <w:szCs w:val="28"/>
                        </w:rPr>
                        <w:t>Deltakeravgift og innbetaling</w:t>
                      </w:r>
                    </w:p>
                    <w:p w14:paraId="5C6BDC13" w14:textId="77777777" w:rsidR="0085238A" w:rsidRPr="003D7D24" w:rsidRDefault="0085238A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</w:p>
                    <w:p w14:paraId="30E6BD9D" w14:textId="51D9F05E" w:rsidR="0085238A" w:rsidRDefault="0085238A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BB039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Innbetaling til Faggruppen for farmasifaglig rådgiving og revisjon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konto</w:t>
                      </w:r>
                      <w:r w:rsidRPr="00BB039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1503 25 59759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E73079" w14:textId="77777777" w:rsidR="00FB2518" w:rsidRPr="00E73323" w:rsidRDefault="00FB2518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color w:val="FF0000"/>
                          <w:sz w:val="22"/>
                          <w:szCs w:val="22"/>
                        </w:rPr>
                      </w:pPr>
                    </w:p>
                    <w:p w14:paraId="1F04FB6A" w14:textId="68E98BD6" w:rsidR="0085238A" w:rsidRPr="00F1752E" w:rsidRDefault="00F74213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  <w:r w:rsidRPr="00F1752E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For medlemmer av NSF:</w:t>
                      </w:r>
                    </w:p>
                    <w:p w14:paraId="1D2DE102" w14:textId="6F814371" w:rsidR="0085238A" w:rsidRPr="00F1752E" w:rsidRDefault="009B1736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</w:pPr>
                      <w:r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Deltakelse é</w:t>
                      </w:r>
                      <w:r w:rsidR="0085238A"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n av dagene: </w:t>
                      </w:r>
                      <w:r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2200 </w:t>
                      </w:r>
                      <w:r w:rsidR="0085238A"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kr </w:t>
                      </w:r>
                    </w:p>
                    <w:p w14:paraId="041DD8DB" w14:textId="11EA95CB" w:rsidR="0085238A" w:rsidRPr="00F1752E" w:rsidRDefault="0085238A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</w:pPr>
                      <w:r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Deltakelse begge dager:</w:t>
                      </w:r>
                      <w:r w:rsidRPr="00F1752E"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  <w:t xml:space="preserve"> </w:t>
                      </w:r>
                      <w:r w:rsidR="009B1736"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3000 </w:t>
                      </w:r>
                      <w:r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kr </w:t>
                      </w:r>
                    </w:p>
                    <w:p w14:paraId="0814F5D8" w14:textId="3D18689A" w:rsidR="0085238A" w:rsidRPr="00F1752E" w:rsidRDefault="0085238A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14:paraId="6C71A599" w14:textId="1E582376" w:rsidR="00F74213" w:rsidRPr="00F1752E" w:rsidRDefault="00F74213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  <w:r w:rsidRPr="00F1752E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For ikke</w:t>
                      </w:r>
                      <w:r w:rsidR="00FB2518" w:rsidRPr="00F1752E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-</w:t>
                      </w:r>
                      <w:r w:rsidRPr="00F1752E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medlemmer:</w:t>
                      </w:r>
                    </w:p>
                    <w:p w14:paraId="53E389DE" w14:textId="7A332C30" w:rsidR="00F74213" w:rsidRPr="00F1752E" w:rsidRDefault="00F74213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</w:pPr>
                      <w:r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Deltakelse én av dagene: 2</w:t>
                      </w:r>
                      <w:r w:rsidR="001D57DF"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7</w:t>
                      </w:r>
                      <w:r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00 kr </w:t>
                      </w:r>
                    </w:p>
                    <w:p w14:paraId="5B2CE7AF" w14:textId="7E735E02" w:rsidR="00F74213" w:rsidRPr="00F1752E" w:rsidRDefault="00F74213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Deltakelse begge dager:</w:t>
                      </w:r>
                      <w:r w:rsidRPr="00F1752E">
                        <w:rPr>
                          <w:rFonts w:ascii="Calibri" w:eastAsia="Calibri" w:hAnsi="Calibri" w:cs="Calibri"/>
                          <w:color w:val="FFC000"/>
                          <w:sz w:val="22"/>
                          <w:szCs w:val="22"/>
                        </w:rPr>
                        <w:t xml:space="preserve"> </w:t>
                      </w:r>
                      <w:r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3</w:t>
                      </w:r>
                      <w:r w:rsidR="001D57DF"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5</w:t>
                      </w:r>
                      <w:r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00 kr </w:t>
                      </w:r>
                    </w:p>
                    <w:p w14:paraId="6C87113B" w14:textId="59A186F4" w:rsidR="00F74213" w:rsidRPr="00211135" w:rsidRDefault="00F74213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CFC07EE" w14:textId="5504DEA5" w:rsidR="007D4E5A" w:rsidRDefault="007D4E5A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F1752E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Betalingsfrist: </w:t>
                      </w:r>
                      <w:r w:rsidR="00F1752E"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31</w:t>
                      </w:r>
                      <w:r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.</w:t>
                      </w:r>
                      <w:r w:rsidR="00FB2518"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F1752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mars</w:t>
                      </w: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C321FF" w14:textId="77777777" w:rsidR="007D4E5A" w:rsidRDefault="007D4E5A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14:paraId="636CF7D9" w14:textId="3A50962E" w:rsidR="00216206" w:rsidRDefault="00216206" w:rsidP="00216206">
                      <w:pPr>
                        <w:shd w:val="clear" w:color="auto" w:fill="FFFFFF" w:themeFill="background1"/>
                        <w:rPr>
                          <w:rFonts w:ascii="Calibri" w:hAnsi="Calibri" w:cs="Calibri"/>
                          <w:sz w:val="22"/>
                          <w:szCs w:val="22"/>
                          <w:shd w:val="clear" w:color="auto" w:fill="FFFFFF" w:themeFill="background1"/>
                          <w:lang w:eastAsia="en-US"/>
                        </w:rPr>
                      </w:pPr>
                      <w:r w:rsidRPr="00216206">
                        <w:rPr>
                          <w:rFonts w:ascii="Calibri" w:hAnsi="Calibri" w:cs="Calibri"/>
                          <w:sz w:val="22"/>
                          <w:szCs w:val="22"/>
                          <w:shd w:val="clear" w:color="auto" w:fill="FFFFFF" w:themeFill="background1"/>
                          <w:lang w:eastAsia="en-US"/>
                        </w:rPr>
                        <w:t xml:space="preserve">Innmelding i Norske Sykehusfarmasøyters Forening (NSF) og Faggruppen for farmasifaglig rådgivning og revisjon (FFRR) skjer via </w:t>
                      </w:r>
                      <w:hyperlink r:id="rId10" w:history="1">
                        <w:r w:rsidRPr="00216206">
                          <w:rPr>
                            <w:rStyle w:val="Hyperkobling"/>
                            <w:rFonts w:ascii="Calibri" w:hAnsi="Calibri" w:cs="Calibri"/>
                            <w:sz w:val="22"/>
                            <w:szCs w:val="22"/>
                            <w:shd w:val="clear" w:color="auto" w:fill="FFFFFF" w:themeFill="background1"/>
                            <w:lang w:eastAsia="en-US"/>
                          </w:rPr>
                          <w:t>http://www.sykehusfarmasi.org</w:t>
                        </w:r>
                      </w:hyperlink>
                    </w:p>
                    <w:p w14:paraId="0DB264C9" w14:textId="77777777" w:rsidR="00216206" w:rsidRPr="00216206" w:rsidRDefault="00216206" w:rsidP="00216206">
                      <w:pPr>
                        <w:shd w:val="clear" w:color="auto" w:fill="FFFFFF" w:themeFill="background1"/>
                        <w:rPr>
                          <w:rFonts w:ascii="Calibri" w:hAnsi="Calibri" w:cs="Calibri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553A0D0" w14:textId="77777777" w:rsidR="00C16BED" w:rsidRPr="000B6BEA" w:rsidRDefault="00C16BED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6161BB51" w14:textId="77777777" w:rsidR="0085238A" w:rsidRPr="00F20ADE" w:rsidRDefault="0085238A" w:rsidP="00AE2C55">
                      <w:pPr>
                        <w:shd w:val="clear" w:color="auto" w:fill="FFFFFF" w:themeFill="background1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F20ADE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Deltakeravgiften inkluderer kaffe/te, frukt o.l. og lunsj. </w:t>
                      </w:r>
                    </w:p>
                    <w:p w14:paraId="7D5BFF4B" w14:textId="77777777" w:rsidR="0085238A" w:rsidRPr="00F20ADE" w:rsidRDefault="0085238A" w:rsidP="00AE2C55">
                      <w:pPr>
                        <w:shd w:val="clear" w:color="auto" w:fill="FFFFFF" w:themeFill="background1"/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D5DDD87" w14:textId="77777777" w:rsidR="0085238A" w:rsidRPr="00605E5F" w:rsidRDefault="0085238A" w:rsidP="00AE2C55">
                      <w:pPr>
                        <w:shd w:val="clear" w:color="auto" w:fill="FFFFFF" w:themeFill="background1"/>
                        <w:rPr>
                          <w:rFonts w:ascii="Calibri" w:eastAsia="Calibri" w:hAnsi="Calibri" w:cs="Calibri"/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  <w:r w:rsidRPr="00605E5F">
                        <w:rPr>
                          <w:rFonts w:ascii="Calibri" w:eastAsia="Calibri" w:hAnsi="Calibri" w:cs="Calibri"/>
                          <w:b/>
                          <w:color w:val="4F81BD" w:themeColor="accent1"/>
                          <w:sz w:val="22"/>
                          <w:szCs w:val="22"/>
                        </w:rPr>
                        <w:t>VIKTIG!</w:t>
                      </w:r>
                    </w:p>
                    <w:p w14:paraId="6257E674" w14:textId="7DEB6C09" w:rsidR="00872958" w:rsidRPr="00605E5F" w:rsidRDefault="00872958" w:rsidP="00AE2C55">
                      <w:pPr>
                        <w:shd w:val="clear" w:color="auto" w:fill="FFFFFF" w:themeFill="background1"/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  <w:r w:rsidRPr="00605E5F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Merk innbetalingen med navn.</w:t>
                      </w:r>
                    </w:p>
                    <w:p w14:paraId="19F1FD69" w14:textId="77777777" w:rsidR="00F1752E" w:rsidRDefault="0085238A" w:rsidP="00AE2C55">
                      <w:pPr>
                        <w:shd w:val="clear" w:color="auto" w:fill="FFFFFF" w:themeFill="background1"/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  <w:r w:rsidRPr="00605E5F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Det aller enkleste er om hver enkelt selv kan betale og </w:t>
                      </w:r>
                      <w:r w:rsidR="001D57DF" w:rsidRPr="00605E5F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ev</w:t>
                      </w:r>
                      <w:r w:rsidR="00F1752E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1D57DF" w:rsidRPr="00605E5F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 gjøre opp med sin arbeidsgiver i ettertid. </w:t>
                      </w:r>
                    </w:p>
                    <w:p w14:paraId="2508527F" w14:textId="0FED3409" w:rsidR="0085238A" w:rsidRPr="00605E5F" w:rsidRDefault="0085238A" w:rsidP="00AE2C55">
                      <w:pPr>
                        <w:shd w:val="clear" w:color="auto" w:fill="FFFFFF" w:themeFill="background1"/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  <w:r w:rsidRPr="00605E5F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Det letter arbeidet betraktelig for oss i </w:t>
                      </w:r>
                      <w:r w:rsidR="00FB2518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a</w:t>
                      </w:r>
                      <w:r w:rsidRPr="00605E5F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rbeidsutvalget</w:t>
                      </w:r>
                      <w:r w:rsidR="00605E5F" w:rsidRPr="00605E5F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4B518C6E" w14:textId="77777777" w:rsidR="0085238A" w:rsidRPr="00605E5F" w:rsidRDefault="0085238A" w:rsidP="00AE2C55">
                      <w:pPr>
                        <w:shd w:val="clear" w:color="auto" w:fill="FFFFFF" w:themeFill="background1"/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37719" w:rsidRPr="00605E5F">
        <w:t>Påmelding</w:t>
      </w:r>
      <w:r w:rsidR="000B6BEA" w:rsidRPr="00605E5F">
        <w:t>sinformasjon</w:t>
      </w:r>
      <w:r w:rsidR="00735C9D" w:rsidRPr="00605E5F">
        <w:tab/>
      </w:r>
      <w:r w:rsidR="00735C9D" w:rsidRPr="00870A7F">
        <w:tab/>
      </w:r>
      <w:r w:rsidR="00735C9D" w:rsidRPr="00870A7F">
        <w:tab/>
      </w:r>
      <w:r w:rsidR="00735C9D" w:rsidRPr="00870A7F">
        <w:tab/>
      </w:r>
      <w:r w:rsidR="00F37719" w:rsidRPr="00870A7F">
        <w:tab/>
      </w:r>
      <w:r w:rsidR="00F37719" w:rsidRPr="00870A7F">
        <w:tab/>
      </w:r>
      <w:r w:rsidR="00F37719" w:rsidRPr="00870A7F">
        <w:tab/>
      </w:r>
      <w:r w:rsidR="00F37719" w:rsidRPr="00870A7F">
        <w:tab/>
      </w:r>
      <w:r w:rsidR="00F37719" w:rsidRPr="00870A7F">
        <w:tab/>
      </w:r>
      <w:r w:rsidR="008E3C92" w:rsidRPr="00870A7F">
        <w:tab/>
      </w:r>
      <w:r w:rsidR="008E3C92" w:rsidRPr="00870A7F">
        <w:tab/>
      </w:r>
    </w:p>
    <w:p w14:paraId="551720FD" w14:textId="77777777" w:rsidR="00C941FA" w:rsidRDefault="00F37719" w:rsidP="00605E5F">
      <w:pPr>
        <w:rPr>
          <w:rFonts w:ascii="Calibri" w:eastAsia="Calibri" w:hAnsi="Calibri" w:cs="Calibri"/>
          <w:b/>
          <w:szCs w:val="22"/>
        </w:rPr>
      </w:pPr>
      <w:r w:rsidRPr="003D7D24">
        <w:rPr>
          <w:rFonts w:ascii="Calibri" w:eastAsia="Calibri" w:hAnsi="Calibri" w:cs="Calibri"/>
          <w:b/>
          <w:szCs w:val="22"/>
        </w:rPr>
        <w:t>Påmelding</w:t>
      </w:r>
      <w:r w:rsidR="00605E5F">
        <w:rPr>
          <w:rFonts w:ascii="Calibri" w:eastAsia="Calibri" w:hAnsi="Calibri" w:cs="Calibri"/>
          <w:b/>
          <w:szCs w:val="22"/>
        </w:rPr>
        <w:t xml:space="preserve">: </w:t>
      </w:r>
    </w:p>
    <w:p w14:paraId="33AC3B45" w14:textId="18463824" w:rsidR="00F1752E" w:rsidRPr="004461F6" w:rsidRDefault="002E6353" w:rsidP="004461F6">
      <w:pPr>
        <w:rPr>
          <w:color w:val="1F497D"/>
          <w:sz w:val="22"/>
        </w:rPr>
      </w:pPr>
      <w:hyperlink r:id="rId11" w:history="1">
        <w:r w:rsidR="004461F6">
          <w:rPr>
            <w:rStyle w:val="Hyperkobling"/>
          </w:rPr>
          <w:t>https://response.questback.com/sykehusapotekeneans/20o4nze3zd</w:t>
        </w:r>
      </w:hyperlink>
      <w:r w:rsidR="004461F6">
        <w:t xml:space="preserve"> </w:t>
      </w:r>
    </w:p>
    <w:p w14:paraId="49B5F301" w14:textId="77777777" w:rsidR="00C941FA" w:rsidRDefault="00C941FA" w:rsidP="00605E5F">
      <w:pPr>
        <w:rPr>
          <w:rFonts w:ascii="Calibri" w:eastAsia="Calibri" w:hAnsi="Calibri" w:cs="Calibri"/>
          <w:b/>
          <w:szCs w:val="22"/>
        </w:rPr>
      </w:pPr>
    </w:p>
    <w:p w14:paraId="51E04C07" w14:textId="5AD9499E" w:rsidR="00D25A27" w:rsidRPr="0016792E" w:rsidRDefault="009C214D" w:rsidP="00AE2C55">
      <w:pPr>
        <w:pStyle w:val="Topptekst"/>
        <w:shd w:val="clear" w:color="auto" w:fill="FFFFFF" w:themeFill="background1"/>
        <w:tabs>
          <w:tab w:val="clear" w:pos="4536"/>
          <w:tab w:val="clear" w:pos="9072"/>
        </w:tabs>
        <w:rPr>
          <w:rFonts w:ascii="Calibri" w:eastAsia="Calibri" w:hAnsi="Calibri" w:cs="Calibri"/>
          <w:szCs w:val="22"/>
        </w:rPr>
      </w:pPr>
      <w:r w:rsidRPr="0016792E">
        <w:rPr>
          <w:rFonts w:ascii="Calibri" w:eastAsia="Calibri" w:hAnsi="Calibri" w:cs="Calibri"/>
          <w:b/>
          <w:szCs w:val="22"/>
        </w:rPr>
        <w:t>Påmeldingsf</w:t>
      </w:r>
      <w:r w:rsidR="00D25A27" w:rsidRPr="0016792E">
        <w:rPr>
          <w:rFonts w:ascii="Calibri" w:eastAsia="Calibri" w:hAnsi="Calibri" w:cs="Calibri"/>
          <w:b/>
          <w:szCs w:val="22"/>
        </w:rPr>
        <w:t>rist:</w:t>
      </w:r>
      <w:r w:rsidR="00605E5F" w:rsidRPr="0016792E">
        <w:rPr>
          <w:rFonts w:ascii="Calibri" w:eastAsia="Calibri" w:hAnsi="Calibri" w:cs="Calibri"/>
          <w:b/>
          <w:szCs w:val="22"/>
        </w:rPr>
        <w:t xml:space="preserve"> </w:t>
      </w:r>
      <w:r w:rsidR="00F1752E" w:rsidRPr="00F1752E">
        <w:rPr>
          <w:rFonts w:ascii="Calibri" w:eastAsia="Calibri" w:hAnsi="Calibri" w:cs="Calibri"/>
          <w:b/>
          <w:szCs w:val="22"/>
        </w:rPr>
        <w:t>31</w:t>
      </w:r>
      <w:r w:rsidR="00605E5F" w:rsidRPr="00F1752E">
        <w:rPr>
          <w:rFonts w:ascii="Calibri" w:eastAsia="Calibri" w:hAnsi="Calibri" w:cs="Calibri"/>
          <w:b/>
          <w:szCs w:val="22"/>
        </w:rPr>
        <w:t>.</w:t>
      </w:r>
      <w:r w:rsidR="00FB2518" w:rsidRPr="00F1752E">
        <w:rPr>
          <w:rFonts w:ascii="Calibri" w:eastAsia="Calibri" w:hAnsi="Calibri" w:cs="Calibri"/>
          <w:b/>
          <w:szCs w:val="22"/>
        </w:rPr>
        <w:t xml:space="preserve"> </w:t>
      </w:r>
      <w:r w:rsidR="00605E5F" w:rsidRPr="00F1752E">
        <w:rPr>
          <w:rFonts w:ascii="Calibri" w:eastAsia="Calibri" w:hAnsi="Calibri" w:cs="Calibri"/>
          <w:b/>
          <w:szCs w:val="22"/>
        </w:rPr>
        <w:t>mars</w:t>
      </w:r>
    </w:p>
    <w:p w14:paraId="24D18D23" w14:textId="77777777" w:rsidR="0085238A" w:rsidRDefault="0047475C" w:rsidP="00B23F29">
      <w:pPr>
        <w:pStyle w:val="Topptekst"/>
        <w:tabs>
          <w:tab w:val="clear" w:pos="4536"/>
          <w:tab w:val="clear" w:pos="9072"/>
        </w:tabs>
        <w:rPr>
          <w:rFonts w:ascii="Calibri" w:eastAsia="Calibri" w:hAnsi="Calibri" w:cs="Calibri"/>
          <w:sz w:val="22"/>
          <w:szCs w:val="22"/>
        </w:rPr>
      </w:pPr>
      <w:r w:rsidRPr="0016792E">
        <w:rPr>
          <w:rFonts w:ascii="Calibri" w:eastAsia="Calibri" w:hAnsi="Calibri" w:cs="Calibri"/>
          <w:sz w:val="22"/>
          <w:szCs w:val="22"/>
        </w:rPr>
        <w:t>Påmeldingen er bindende.</w:t>
      </w:r>
      <w:r w:rsidR="007C3A9A" w:rsidRPr="00BB0391">
        <w:rPr>
          <w:rFonts w:ascii="Calibri" w:eastAsia="Calibri" w:hAnsi="Calibri" w:cs="Calibri"/>
          <w:sz w:val="22"/>
          <w:szCs w:val="22"/>
        </w:rPr>
        <w:t xml:space="preserve"> </w:t>
      </w:r>
    </w:p>
    <w:p w14:paraId="162038C1" w14:textId="77777777" w:rsidR="00B23F29" w:rsidRPr="00D86747" w:rsidRDefault="00BB0391" w:rsidP="00B23F29">
      <w:pPr>
        <w:pStyle w:val="Topptekst"/>
        <w:tabs>
          <w:tab w:val="clear" w:pos="4536"/>
          <w:tab w:val="clear" w:pos="907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Det</w:t>
      </w:r>
      <w:r w:rsidR="007C3A9A" w:rsidRPr="00BB039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gis tilbakemelding når</w:t>
      </w:r>
      <w:r w:rsidR="007C3A9A" w:rsidRPr="00BB0391">
        <w:rPr>
          <w:rFonts w:ascii="Calibri" w:eastAsia="Calibri" w:hAnsi="Calibri" w:cs="Calibri"/>
          <w:sz w:val="22"/>
          <w:szCs w:val="22"/>
        </w:rPr>
        <w:t xml:space="preserve"> påmeldingen er registrert.</w:t>
      </w:r>
    </w:p>
    <w:p w14:paraId="6D2E1110" w14:textId="77777777" w:rsidR="00151528" w:rsidRDefault="00151528" w:rsidP="00B23F29">
      <w:pPr>
        <w:pStyle w:val="Topptekst"/>
        <w:tabs>
          <w:tab w:val="clear" w:pos="4536"/>
          <w:tab w:val="clear" w:pos="9072"/>
        </w:tabs>
        <w:rPr>
          <w:rFonts w:ascii="Calibri" w:eastAsia="Calibri" w:hAnsi="Calibri" w:cs="Calibri"/>
          <w:b/>
          <w:sz w:val="22"/>
          <w:szCs w:val="22"/>
        </w:rPr>
      </w:pPr>
    </w:p>
    <w:p w14:paraId="1B51818F" w14:textId="77777777" w:rsidR="00BB0391" w:rsidRPr="00BB0391" w:rsidRDefault="00BB0391" w:rsidP="00FF3AC1">
      <w:pPr>
        <w:pStyle w:val="Topptekst"/>
        <w:tabs>
          <w:tab w:val="clear" w:pos="4536"/>
          <w:tab w:val="clear" w:pos="9072"/>
        </w:tabs>
        <w:rPr>
          <w:rFonts w:ascii="Calibri" w:eastAsia="Calibri" w:hAnsi="Calibri" w:cs="Calibri"/>
          <w:sz w:val="22"/>
          <w:szCs w:val="22"/>
        </w:rPr>
      </w:pPr>
    </w:p>
    <w:p w14:paraId="20E41069" w14:textId="77777777" w:rsidR="00E34FE0" w:rsidRDefault="00E34FE0" w:rsidP="00B23F29">
      <w:pPr>
        <w:pStyle w:val="Topptekst"/>
        <w:tabs>
          <w:tab w:val="clear" w:pos="4536"/>
          <w:tab w:val="clear" w:pos="9072"/>
        </w:tabs>
        <w:rPr>
          <w:rFonts w:ascii="Calibri" w:eastAsia="Calibri" w:hAnsi="Calibri" w:cs="Calibri"/>
          <w:b/>
          <w:sz w:val="22"/>
          <w:szCs w:val="22"/>
        </w:rPr>
      </w:pPr>
    </w:p>
    <w:p w14:paraId="68564E3B" w14:textId="77777777" w:rsidR="00B23F29" w:rsidRPr="00792937" w:rsidRDefault="00B23F29" w:rsidP="00B23F29">
      <w:pPr>
        <w:pStyle w:val="Topptekst"/>
        <w:tabs>
          <w:tab w:val="clear" w:pos="4536"/>
          <w:tab w:val="clear" w:pos="9072"/>
        </w:tabs>
        <w:rPr>
          <w:rFonts w:ascii="Calibri" w:eastAsia="Calibri" w:hAnsi="Calibri" w:cs="Calibri"/>
          <w:b/>
          <w:sz w:val="22"/>
          <w:szCs w:val="22"/>
        </w:rPr>
      </w:pPr>
      <w:r w:rsidRPr="000B6BEA">
        <w:rPr>
          <w:rFonts w:ascii="Calibri" w:eastAsia="Calibri" w:hAnsi="Calibri" w:cs="Calibri"/>
          <w:sz w:val="22"/>
          <w:szCs w:val="22"/>
        </w:rPr>
        <w:tab/>
      </w:r>
    </w:p>
    <w:p w14:paraId="52040F37" w14:textId="77777777" w:rsidR="00A951EC" w:rsidRDefault="00A951EC" w:rsidP="00F60398">
      <w:pPr>
        <w:rPr>
          <w:rFonts w:ascii="Calibri" w:eastAsia="Calibri" w:hAnsi="Calibri" w:cs="Calibri"/>
          <w:b/>
          <w:sz w:val="22"/>
          <w:szCs w:val="22"/>
        </w:rPr>
      </w:pPr>
    </w:p>
    <w:p w14:paraId="00C88C66" w14:textId="77777777" w:rsidR="000F2228" w:rsidRPr="004307BE" w:rsidRDefault="000F2228"/>
    <w:p w14:paraId="28BEC93F" w14:textId="77777777" w:rsidR="008F6025" w:rsidRDefault="008F6025" w:rsidP="00C762BC">
      <w:pPr>
        <w:rPr>
          <w:b/>
        </w:rPr>
      </w:pPr>
    </w:p>
    <w:p w14:paraId="2D7DC150" w14:textId="77777777" w:rsidR="00E402B2" w:rsidRDefault="00E402B2" w:rsidP="0029473B">
      <w:pPr>
        <w:rPr>
          <w:b/>
        </w:rPr>
      </w:pPr>
    </w:p>
    <w:p w14:paraId="2EDC7584" w14:textId="77777777" w:rsidR="00E402B2" w:rsidRDefault="00E402B2" w:rsidP="0029473B">
      <w:pPr>
        <w:rPr>
          <w:b/>
        </w:rPr>
      </w:pPr>
    </w:p>
    <w:p w14:paraId="7D30BC34" w14:textId="10EC5424" w:rsidR="00E402B2" w:rsidRDefault="00211135" w:rsidP="0029473B">
      <w:pPr>
        <w:rPr>
          <w:b/>
        </w:rPr>
      </w:pPr>
      <w:r w:rsidRPr="0085238A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9DB922" wp14:editId="2599C710">
                <wp:simplePos x="0" y="0"/>
                <wp:positionH relativeFrom="margin">
                  <wp:posOffset>-1450975</wp:posOffset>
                </wp:positionH>
                <wp:positionV relativeFrom="page">
                  <wp:posOffset>5024120</wp:posOffset>
                </wp:positionV>
                <wp:extent cx="6528435" cy="3311525"/>
                <wp:effectExtent l="8255" t="0" r="0" b="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8435" cy="3311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CA60232" w14:textId="41E393BB" w:rsidR="003D7D24" w:rsidRPr="00F62110" w:rsidRDefault="00EE5D79" w:rsidP="003D7D24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36"/>
                                <w:szCs w:val="22"/>
                              </w:rPr>
                              <w:t>Praktisk informasjon</w:t>
                            </w:r>
                          </w:p>
                          <w:p w14:paraId="27AF021F" w14:textId="77777777" w:rsidR="003D7D24" w:rsidRPr="00F62110" w:rsidRDefault="003D7D24" w:rsidP="003D7D24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</w:p>
                          <w:p w14:paraId="42DC1AC6" w14:textId="5647816B" w:rsidR="00EE5D79" w:rsidRDefault="00EE5D79" w:rsidP="00EE5D79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EE5D79">
                              <w:rPr>
                                <w:rFonts w:ascii="Calibri" w:eastAsia="Calibri" w:hAnsi="Calibri" w:cs="Calibr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Sted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03CD18C" w14:textId="77777777" w:rsidR="00740500" w:rsidRDefault="00740500" w:rsidP="00EE5D79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</w:p>
                          <w:p w14:paraId="28F7EF38" w14:textId="426B1E5A" w:rsidR="00E73711" w:rsidRPr="00AF6770" w:rsidRDefault="00D34A10" w:rsidP="00EE5D79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eastAsia="Calibri" w:hAnsi="Calibri" w:cs="Calibri"/>
                                <w:b/>
                                <w:color w:val="4F81BD" w:themeColor="accent1"/>
                                <w:sz w:val="28"/>
                                <w:szCs w:val="22"/>
                              </w:rPr>
                            </w:pPr>
                            <w:r w:rsidRPr="00AF6770">
                              <w:rPr>
                                <w:rFonts w:ascii="Calibri" w:eastAsia="Calibri" w:hAnsi="Calibri" w:cs="Calibri"/>
                                <w:b/>
                                <w:color w:val="4F81BD" w:themeColor="accent1"/>
                                <w:sz w:val="28"/>
                                <w:szCs w:val="22"/>
                              </w:rPr>
                              <w:t>Quality Hotel Ramsalt</w:t>
                            </w:r>
                          </w:p>
                          <w:p w14:paraId="51F0EE28" w14:textId="4B01D404" w:rsidR="00120F2C" w:rsidRPr="00740500" w:rsidRDefault="00740500" w:rsidP="00EE5D79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eastAsia="Calibri" w:hAnsiTheme="minorHAnsi" w:cstheme="minorHAnsi"/>
                                <w:b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740500">
                              <w:rPr>
                                <w:rFonts w:ascii="Calibri" w:eastAsia="Calibri" w:hAnsi="Calibri" w:cs="Calibri"/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  <w:t>Sjøgata 37/39 Bodø</w:t>
                            </w:r>
                          </w:p>
                          <w:p w14:paraId="75FAB30C" w14:textId="73A7B42C" w:rsidR="00C16BED" w:rsidRPr="00740500" w:rsidRDefault="00740500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74050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I Bodøs nyeste bydel, like ved jernbanestasjon og bypromenade, ligger Quality Hotel Ramsalt. Quality Hotel™ Ramsalt er et nytt og storslått hotell med nydelig sjøutsikt og inspirerende fasiliteter. Like i nærheten finner du jernbanestasjonen, shoppingmuligheter og kultur- og servicetilbud. </w:t>
                            </w:r>
                          </w:p>
                          <w:p w14:paraId="25B4330F" w14:textId="77777777" w:rsidR="00740500" w:rsidRPr="00AE2C55" w:rsidRDefault="00740500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eastAsia="Calibri" w:hAnsiTheme="minorHAnsi" w:cstheme="minorHAnsi"/>
                                <w:b/>
                                <w:color w:val="4F81BD" w:themeColor="accent1"/>
                                <w:sz w:val="28"/>
                                <w:szCs w:val="22"/>
                              </w:rPr>
                            </w:pPr>
                          </w:p>
                          <w:p w14:paraId="0DAA97DF" w14:textId="63560495" w:rsidR="00120F2C" w:rsidRPr="00AE2C55" w:rsidRDefault="00120F2C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eastAsia="Calibri" w:hAnsiTheme="minorHAnsi" w:cstheme="minorHAnsi"/>
                                <w:b/>
                                <w:color w:val="4F81BD" w:themeColor="accent1"/>
                                <w:sz w:val="28"/>
                                <w:szCs w:val="22"/>
                              </w:rPr>
                            </w:pPr>
                            <w:r w:rsidRPr="00AE2C55">
                              <w:rPr>
                                <w:rFonts w:asciiTheme="minorHAnsi" w:eastAsia="Calibri" w:hAnsiTheme="minorHAnsi" w:cstheme="minorHAnsi"/>
                                <w:b/>
                                <w:color w:val="4F81BD" w:themeColor="accent1"/>
                                <w:sz w:val="28"/>
                                <w:szCs w:val="22"/>
                              </w:rPr>
                              <w:t>Overnatting:</w:t>
                            </w:r>
                            <w:r w:rsidR="00D05D32" w:rsidRPr="00AE2C55">
                              <w:rPr>
                                <w:rFonts w:asciiTheme="minorHAnsi" w:eastAsia="Calibri" w:hAnsiTheme="minorHAnsi" w:cstheme="minorHAnsi"/>
                                <w:b/>
                                <w:color w:val="4F81BD" w:themeColor="accent1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6490FF08" w14:textId="177684F6" w:rsidR="00120F2C" w:rsidRDefault="00120F2C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E2C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Ordnes av den enkelte deltaker selv.</w:t>
                            </w:r>
                          </w:p>
                          <w:p w14:paraId="4F847D59" w14:textId="6D216DC2" w:rsidR="00F1752E" w:rsidRDefault="00211135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175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Pris for hotell</w:t>
                            </w:r>
                            <w:r w:rsidR="00F1752E" w:rsidRPr="00F175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1290 kr.</w:t>
                            </w:r>
                          </w:p>
                          <w:p w14:paraId="38D7842B" w14:textId="424AEE67" w:rsidR="00211135" w:rsidRPr="00F1752E" w:rsidRDefault="00AF6770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30D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="00F1752E" w:rsidRPr="00130D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eferansenummer: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67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1156GR003352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oppgis</w:t>
                            </w:r>
                            <w:r w:rsidRPr="00AF67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</w:t>
                            </w:r>
                            <w:r w:rsidR="00F1752E" w:rsidRPr="00F175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ed bestilling</w:t>
                            </w:r>
                            <w:r w:rsidR="00F175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130D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(Tilsvarer GTravel-avtalepris.)</w:t>
                            </w:r>
                          </w:p>
                          <w:p w14:paraId="210C0A6B" w14:textId="3AED9231" w:rsidR="00BE1AC5" w:rsidRPr="00AE2C55" w:rsidRDefault="00BE1AC5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B498E8" w14:textId="69C58EFF" w:rsidR="004B6408" w:rsidRPr="00AE2C55" w:rsidRDefault="004B6408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eastAsia="Calibri" w:hAnsiTheme="minorHAnsi" w:cstheme="minorHAnsi"/>
                                <w:b/>
                                <w:color w:val="4F81BD" w:themeColor="accent1"/>
                                <w:sz w:val="28"/>
                                <w:szCs w:val="22"/>
                              </w:rPr>
                            </w:pPr>
                            <w:r w:rsidRPr="00AE2C55">
                              <w:rPr>
                                <w:rFonts w:asciiTheme="minorHAnsi" w:eastAsia="Calibri" w:hAnsiTheme="minorHAnsi" w:cstheme="minorHAnsi"/>
                                <w:b/>
                                <w:color w:val="4F81BD" w:themeColor="accent1"/>
                                <w:sz w:val="28"/>
                                <w:szCs w:val="22"/>
                              </w:rPr>
                              <w:t>Middag:</w:t>
                            </w:r>
                          </w:p>
                          <w:p w14:paraId="716C20E6" w14:textId="0C95D64E" w:rsidR="00C25EC5" w:rsidRPr="00B36563" w:rsidRDefault="00861449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450F5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Felles middag</w:t>
                            </w:r>
                            <w:r w:rsidR="00605E5F" w:rsidRPr="00450F5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tor</w:t>
                            </w:r>
                            <w:r w:rsidR="00B3656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605E5F" w:rsidRPr="00450F5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dag </w:t>
                            </w:r>
                            <w:r w:rsidR="00450F54" w:rsidRPr="00450F5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605E5F" w:rsidRPr="00450F5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450F54" w:rsidRPr="00450F5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april</w:t>
                            </w:r>
                            <w:r w:rsidR="00605E5F" w:rsidRPr="00450F5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10BE" w:rsidRPr="00B3656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kl</w:t>
                            </w:r>
                            <w:r w:rsidR="0016792E" w:rsidRPr="00B3656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8710BE" w:rsidRPr="00B3656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19</w:t>
                            </w:r>
                            <w:r w:rsidR="00E73711" w:rsidRPr="00B3656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på</w:t>
                            </w:r>
                            <w:r w:rsidR="00D44A1F" w:rsidRPr="00B3656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656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Restaurant Bjørk</w:t>
                            </w:r>
                          </w:p>
                          <w:p w14:paraId="6CAA8DFD" w14:textId="77777777" w:rsidR="00AE2C55" w:rsidRPr="00B36563" w:rsidRDefault="00AE2C55" w:rsidP="00AE2C55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B3656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Middag betales av den enkelte</w:t>
                            </w:r>
                            <w:r w:rsidRPr="00B36563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4443FA" w14:textId="791097A0" w:rsidR="0052726B" w:rsidRDefault="00AE2C55" w:rsidP="0052726B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B3656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Meny:</w:t>
                            </w:r>
                            <w:r w:rsidR="00B3656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Pizzabuffet med tilbehør </w:t>
                            </w:r>
                          </w:p>
                          <w:p w14:paraId="6EF6925B" w14:textId="5D9CE5EB" w:rsidR="009C43CB" w:rsidRPr="00AE2C55" w:rsidRDefault="0052726B" w:rsidP="0052726B">
                            <w:pPr>
                              <w:pStyle w:val="Topptekst"/>
                              <w:shd w:val="clear" w:color="auto" w:fill="FFFFFF" w:themeFill="background1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 w:cstheme="minorHAnsi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AE2C55">
                              <w:rPr>
                                <w:rFonts w:asciiTheme="minorHAnsi" w:hAnsiTheme="minorHAnsi" w:cstheme="minorHAnsi"/>
                                <w:bCs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7754ED" w14:textId="77777777" w:rsidR="0085238A" w:rsidRDefault="0085238A" w:rsidP="00AE2C55">
                            <w:pPr>
                              <w:shd w:val="clear" w:color="auto" w:fill="FFFFFF" w:themeFill="background1"/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DB92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_x0000_s1027" type="#_x0000_t186" style="position:absolute;margin-left:-114.25pt;margin-top:395.6pt;width:514.05pt;height:260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" o:allowincell="f" filled="t" fillcolor="#4f81bd [3204]" stroked="f">
                <v:textbox>
                  <w:txbxContent>
                    <w:p w14:paraId="1CA60232" w14:textId="41E393BB" w:rsidR="003D7D24" w:rsidRPr="00F62110" w:rsidRDefault="00EE5D79" w:rsidP="003D7D24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36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36"/>
                          <w:szCs w:val="22"/>
                        </w:rPr>
                        <w:t>Praktisk informasjon</w:t>
                      </w:r>
                    </w:p>
                    <w:p w14:paraId="27AF021F" w14:textId="77777777" w:rsidR="003D7D24" w:rsidRPr="00F62110" w:rsidRDefault="003D7D24" w:rsidP="003D7D24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Calibri" w:eastAsia="Calibri" w:hAnsi="Calibri" w:cs="Calibri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</w:p>
                    <w:p w14:paraId="42DC1AC6" w14:textId="5647816B" w:rsidR="00EE5D79" w:rsidRDefault="00EE5D79" w:rsidP="00EE5D79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EE5D79">
                        <w:rPr>
                          <w:rFonts w:ascii="Calibri" w:eastAsia="Calibri" w:hAnsi="Calibri" w:cs="Calibri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Sted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:</w:t>
                      </w:r>
                    </w:p>
                    <w:p w14:paraId="103CD18C" w14:textId="77777777" w:rsidR="00740500" w:rsidRDefault="00740500" w:rsidP="00EE5D79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</w:p>
                    <w:p w14:paraId="28F7EF38" w14:textId="426B1E5A" w:rsidR="00E73711" w:rsidRPr="00AF6770" w:rsidRDefault="00D34A10" w:rsidP="00EE5D79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eastAsia="Calibri" w:hAnsi="Calibri" w:cs="Calibri"/>
                          <w:b/>
                          <w:color w:val="4F81BD" w:themeColor="accent1"/>
                          <w:sz w:val="28"/>
                          <w:szCs w:val="22"/>
                        </w:rPr>
                      </w:pPr>
                      <w:r w:rsidRPr="00AF6770">
                        <w:rPr>
                          <w:rFonts w:ascii="Calibri" w:eastAsia="Calibri" w:hAnsi="Calibri" w:cs="Calibri"/>
                          <w:b/>
                          <w:color w:val="4F81BD" w:themeColor="accent1"/>
                          <w:sz w:val="28"/>
                          <w:szCs w:val="22"/>
                        </w:rPr>
                        <w:t>Quality Hotel Ramsalt</w:t>
                      </w:r>
                    </w:p>
                    <w:p w14:paraId="51F0EE28" w14:textId="4B01D404" w:rsidR="00120F2C" w:rsidRPr="00740500" w:rsidRDefault="00740500" w:rsidP="00EE5D79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eastAsia="Calibri" w:hAnsiTheme="minorHAnsi" w:cstheme="minorHAnsi"/>
                          <w:b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 w:rsidRPr="00740500">
                        <w:rPr>
                          <w:rFonts w:ascii="Calibri" w:eastAsia="Calibri" w:hAnsi="Calibri" w:cs="Calibri"/>
                          <w:b/>
                          <w:color w:val="4F81BD" w:themeColor="accent1"/>
                          <w:sz w:val="22"/>
                          <w:szCs w:val="22"/>
                        </w:rPr>
                        <w:t>Sjøgata 37/39 Bodø</w:t>
                      </w:r>
                    </w:p>
                    <w:p w14:paraId="75FAB30C" w14:textId="73A7B42C" w:rsidR="00C16BED" w:rsidRPr="00740500" w:rsidRDefault="00740500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74050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I Bodøs nyeste bydel, like ved jernbanestasjon og bypromenade, ligger Quality Hotel Ramsalt. Quality Hotel™ Ramsalt er et nytt og storslått hotell med nydelig sjøutsikt og inspirerende fasiliteter. Like i nærheten finner du jernbanestasjonen, shoppingmuligheter og kultur- og servicetilbud. </w:t>
                      </w:r>
                    </w:p>
                    <w:p w14:paraId="25B4330F" w14:textId="77777777" w:rsidR="00740500" w:rsidRPr="00AE2C55" w:rsidRDefault="00740500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eastAsia="Calibri" w:hAnsiTheme="minorHAnsi" w:cstheme="minorHAnsi"/>
                          <w:b/>
                          <w:color w:val="4F81BD" w:themeColor="accent1"/>
                          <w:sz w:val="28"/>
                          <w:szCs w:val="22"/>
                        </w:rPr>
                      </w:pPr>
                    </w:p>
                    <w:p w14:paraId="0DAA97DF" w14:textId="63560495" w:rsidR="00120F2C" w:rsidRPr="00AE2C55" w:rsidRDefault="00120F2C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eastAsia="Calibri" w:hAnsiTheme="minorHAnsi" w:cstheme="minorHAnsi"/>
                          <w:b/>
                          <w:color w:val="4F81BD" w:themeColor="accent1"/>
                          <w:sz w:val="28"/>
                          <w:szCs w:val="22"/>
                        </w:rPr>
                      </w:pPr>
                      <w:r w:rsidRPr="00AE2C55">
                        <w:rPr>
                          <w:rFonts w:asciiTheme="minorHAnsi" w:eastAsia="Calibri" w:hAnsiTheme="minorHAnsi" w:cstheme="minorHAnsi"/>
                          <w:b/>
                          <w:color w:val="4F81BD" w:themeColor="accent1"/>
                          <w:sz w:val="28"/>
                          <w:szCs w:val="22"/>
                        </w:rPr>
                        <w:t>Overnatting:</w:t>
                      </w:r>
                      <w:r w:rsidR="00D05D32" w:rsidRPr="00AE2C55">
                        <w:rPr>
                          <w:rFonts w:asciiTheme="minorHAnsi" w:eastAsia="Calibri" w:hAnsiTheme="minorHAnsi" w:cstheme="minorHAnsi"/>
                          <w:b/>
                          <w:color w:val="4F81BD" w:themeColor="accent1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6490FF08" w14:textId="177684F6" w:rsidR="00120F2C" w:rsidRDefault="00120F2C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E2C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Ordnes av den enkelte deltaker selv.</w:t>
                      </w:r>
                    </w:p>
                    <w:p w14:paraId="4F847D59" w14:textId="6D216DC2" w:rsidR="00F1752E" w:rsidRDefault="00211135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175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Pris for hotell</w:t>
                      </w:r>
                      <w:r w:rsidR="00F1752E" w:rsidRPr="00F175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1290 kr.</w:t>
                      </w:r>
                    </w:p>
                    <w:p w14:paraId="38D7842B" w14:textId="424AEE67" w:rsidR="00211135" w:rsidRPr="00F1752E" w:rsidRDefault="00AF6770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130D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 w:rsidR="00F1752E" w:rsidRPr="00130D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eferansenummer: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F67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1156GR003352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oppgis</w:t>
                      </w:r>
                      <w:r w:rsidRPr="00AF67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</w:t>
                      </w:r>
                      <w:r w:rsidR="00F1752E" w:rsidRPr="00F175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ed bestilling</w:t>
                      </w:r>
                      <w:r w:rsidR="00F175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130D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(Tilsvarer GTravel-avtalepris.)</w:t>
                      </w:r>
                    </w:p>
                    <w:p w14:paraId="210C0A6B" w14:textId="3AED9231" w:rsidR="00BE1AC5" w:rsidRPr="00AE2C55" w:rsidRDefault="00BE1AC5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EB498E8" w14:textId="69C58EFF" w:rsidR="004B6408" w:rsidRPr="00AE2C55" w:rsidRDefault="004B6408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eastAsia="Calibri" w:hAnsiTheme="minorHAnsi" w:cstheme="minorHAnsi"/>
                          <w:b/>
                          <w:color w:val="4F81BD" w:themeColor="accent1"/>
                          <w:sz w:val="28"/>
                          <w:szCs w:val="22"/>
                        </w:rPr>
                      </w:pPr>
                      <w:r w:rsidRPr="00AE2C55">
                        <w:rPr>
                          <w:rFonts w:asciiTheme="minorHAnsi" w:eastAsia="Calibri" w:hAnsiTheme="minorHAnsi" w:cstheme="minorHAnsi"/>
                          <w:b/>
                          <w:color w:val="4F81BD" w:themeColor="accent1"/>
                          <w:sz w:val="28"/>
                          <w:szCs w:val="22"/>
                        </w:rPr>
                        <w:t>Middag:</w:t>
                      </w:r>
                    </w:p>
                    <w:p w14:paraId="716C20E6" w14:textId="0C95D64E" w:rsidR="00C25EC5" w:rsidRPr="00B36563" w:rsidRDefault="00861449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450F5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Felles middag</w:t>
                      </w:r>
                      <w:r w:rsidR="00605E5F" w:rsidRPr="00450F5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tor</w:t>
                      </w:r>
                      <w:r w:rsidR="00B3656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</w:t>
                      </w:r>
                      <w:r w:rsidR="00605E5F" w:rsidRPr="00450F5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dag </w:t>
                      </w:r>
                      <w:r w:rsidR="00450F54" w:rsidRPr="00450F5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20</w:t>
                      </w:r>
                      <w:r w:rsidR="00605E5F" w:rsidRPr="00450F5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="00450F54" w:rsidRPr="00450F5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april</w:t>
                      </w:r>
                      <w:r w:rsidR="00605E5F" w:rsidRPr="00450F5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710BE" w:rsidRPr="00B3656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kl</w:t>
                      </w:r>
                      <w:r w:rsidR="0016792E" w:rsidRPr="00B3656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="008710BE" w:rsidRPr="00B3656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19</w:t>
                      </w:r>
                      <w:r w:rsidR="00E73711" w:rsidRPr="00B3656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på</w:t>
                      </w:r>
                      <w:r w:rsidR="00D44A1F" w:rsidRPr="00B3656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3656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Restaurant Bjørk</w:t>
                      </w:r>
                    </w:p>
                    <w:p w14:paraId="6CAA8DFD" w14:textId="77777777" w:rsidR="00AE2C55" w:rsidRPr="00B36563" w:rsidRDefault="00AE2C55" w:rsidP="00AE2C55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  <w:sz w:val="22"/>
                          <w:szCs w:val="22"/>
                        </w:rPr>
                      </w:pPr>
                      <w:r w:rsidRPr="00B3656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Middag betales av den enkelte</w:t>
                      </w:r>
                      <w:r w:rsidRPr="00B36563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  <w:sz w:val="22"/>
                          <w:szCs w:val="22"/>
                        </w:rPr>
                        <w:t>.</w:t>
                      </w:r>
                    </w:p>
                    <w:p w14:paraId="3E4443FA" w14:textId="791097A0" w:rsidR="0052726B" w:rsidRDefault="00AE2C55" w:rsidP="0052726B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</w:pPr>
                      <w:r w:rsidRPr="00B3656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Meny:</w:t>
                      </w:r>
                      <w:r w:rsidR="00B3656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Pizzabuffet med tilbehør </w:t>
                      </w:r>
                    </w:p>
                    <w:p w14:paraId="6EF6925B" w14:textId="5D9CE5EB" w:rsidR="009C43CB" w:rsidRPr="00AE2C55" w:rsidRDefault="0052726B" w:rsidP="0052726B">
                      <w:pPr>
                        <w:pStyle w:val="Topptekst"/>
                        <w:shd w:val="clear" w:color="auto" w:fill="FFFFFF" w:themeFill="background1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 w:cstheme="minorHAnsi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 w:rsidRPr="00AE2C55">
                        <w:rPr>
                          <w:rFonts w:asciiTheme="minorHAnsi" w:hAnsiTheme="minorHAnsi" w:cstheme="minorHAnsi"/>
                          <w:bCs/>
                          <w:color w:val="D9D9D9" w:themeColor="background1" w:themeShade="D9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7754ED" w14:textId="77777777" w:rsidR="0085238A" w:rsidRDefault="0085238A" w:rsidP="00AE2C55">
                      <w:pPr>
                        <w:shd w:val="clear" w:color="auto" w:fill="FFFFFF" w:themeFill="background1"/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14E6B5D" w14:textId="3BCBB505" w:rsidR="00E402B2" w:rsidRDefault="00E402B2" w:rsidP="0029473B">
      <w:pPr>
        <w:rPr>
          <w:b/>
        </w:rPr>
      </w:pPr>
    </w:p>
    <w:p w14:paraId="399829BA" w14:textId="0E4D9BB4" w:rsidR="00E402B2" w:rsidRDefault="00E402B2" w:rsidP="0029473B">
      <w:pPr>
        <w:rPr>
          <w:b/>
        </w:rPr>
      </w:pPr>
    </w:p>
    <w:p w14:paraId="28DBE22C" w14:textId="576C987E" w:rsidR="00E402B2" w:rsidRDefault="00E402B2" w:rsidP="0029473B">
      <w:pPr>
        <w:rPr>
          <w:b/>
        </w:rPr>
      </w:pPr>
    </w:p>
    <w:p w14:paraId="5BFF9524" w14:textId="2CFB3CF2" w:rsidR="00E402B2" w:rsidRDefault="00E402B2" w:rsidP="0029473B">
      <w:pPr>
        <w:rPr>
          <w:b/>
        </w:rPr>
      </w:pPr>
    </w:p>
    <w:p w14:paraId="426BB599" w14:textId="4B7A2B9C" w:rsidR="00E402B2" w:rsidRDefault="00E402B2" w:rsidP="0029473B">
      <w:pPr>
        <w:rPr>
          <w:b/>
        </w:rPr>
      </w:pPr>
    </w:p>
    <w:p w14:paraId="7B7F786C" w14:textId="1006B3B5" w:rsidR="00E402B2" w:rsidRDefault="00E402B2" w:rsidP="0029473B">
      <w:pPr>
        <w:rPr>
          <w:b/>
        </w:rPr>
      </w:pPr>
    </w:p>
    <w:p w14:paraId="63ACAD73" w14:textId="7CBFD4C1" w:rsidR="00E402B2" w:rsidRDefault="00E402B2" w:rsidP="0029473B">
      <w:pPr>
        <w:rPr>
          <w:b/>
        </w:rPr>
      </w:pPr>
    </w:p>
    <w:p w14:paraId="42429E1B" w14:textId="1313C12F" w:rsidR="00E402B2" w:rsidRDefault="00E402B2" w:rsidP="0029473B">
      <w:pPr>
        <w:rPr>
          <w:b/>
        </w:rPr>
      </w:pPr>
    </w:p>
    <w:p w14:paraId="0B295ABC" w14:textId="1C66CF88" w:rsidR="00E402B2" w:rsidRDefault="00E402B2" w:rsidP="0029473B">
      <w:pPr>
        <w:rPr>
          <w:b/>
        </w:rPr>
      </w:pPr>
    </w:p>
    <w:p w14:paraId="7DF848B7" w14:textId="13CD2FAB" w:rsidR="00E402B2" w:rsidRDefault="00E402B2" w:rsidP="0029473B">
      <w:pPr>
        <w:rPr>
          <w:b/>
        </w:rPr>
      </w:pPr>
    </w:p>
    <w:p w14:paraId="6510D9AA" w14:textId="6F8FC47C" w:rsidR="00E402B2" w:rsidRDefault="00E402B2" w:rsidP="0029473B">
      <w:pPr>
        <w:rPr>
          <w:b/>
        </w:rPr>
      </w:pPr>
    </w:p>
    <w:p w14:paraId="5E3534B0" w14:textId="39985299" w:rsidR="00E402B2" w:rsidRDefault="00E402B2" w:rsidP="0029473B">
      <w:pPr>
        <w:rPr>
          <w:b/>
        </w:rPr>
      </w:pPr>
    </w:p>
    <w:p w14:paraId="55F60DDE" w14:textId="4E2D7EAD" w:rsidR="00E402B2" w:rsidRDefault="00E402B2" w:rsidP="0029473B">
      <w:pPr>
        <w:rPr>
          <w:b/>
        </w:rPr>
      </w:pPr>
    </w:p>
    <w:p w14:paraId="305F1712" w14:textId="7A210B29" w:rsidR="00E402B2" w:rsidRDefault="00E402B2" w:rsidP="0029473B">
      <w:pPr>
        <w:rPr>
          <w:b/>
        </w:rPr>
      </w:pPr>
    </w:p>
    <w:p w14:paraId="1202D5E5" w14:textId="38C792ED" w:rsidR="00E402B2" w:rsidRDefault="00E402B2" w:rsidP="0029473B">
      <w:pPr>
        <w:rPr>
          <w:b/>
        </w:rPr>
      </w:pPr>
    </w:p>
    <w:p w14:paraId="1B644D45" w14:textId="5A6AECEA" w:rsidR="00E402B2" w:rsidRDefault="00E402B2" w:rsidP="0029473B">
      <w:pPr>
        <w:rPr>
          <w:b/>
        </w:rPr>
      </w:pPr>
    </w:p>
    <w:p w14:paraId="638C6F84" w14:textId="2EBDC278" w:rsidR="00E402B2" w:rsidRDefault="00E402B2" w:rsidP="0029473B">
      <w:pPr>
        <w:rPr>
          <w:b/>
        </w:rPr>
      </w:pPr>
    </w:p>
    <w:p w14:paraId="76895CC2" w14:textId="4C2F3B8A" w:rsidR="00E402B2" w:rsidRDefault="00E402B2" w:rsidP="0029473B">
      <w:pPr>
        <w:rPr>
          <w:b/>
        </w:rPr>
      </w:pPr>
    </w:p>
    <w:p w14:paraId="5792E2F0" w14:textId="36A5DA36" w:rsidR="00E402B2" w:rsidRDefault="00E402B2" w:rsidP="0029473B">
      <w:pPr>
        <w:rPr>
          <w:b/>
        </w:rPr>
      </w:pPr>
    </w:p>
    <w:p w14:paraId="0EEB7B77" w14:textId="18348DDD" w:rsidR="00E402B2" w:rsidRDefault="00E402B2" w:rsidP="0029473B">
      <w:pPr>
        <w:rPr>
          <w:b/>
        </w:rPr>
      </w:pPr>
    </w:p>
    <w:p w14:paraId="52DA0FA8" w14:textId="5BFA3500" w:rsidR="00E402B2" w:rsidRDefault="00E402B2" w:rsidP="0029473B">
      <w:pPr>
        <w:rPr>
          <w:b/>
        </w:rPr>
      </w:pPr>
    </w:p>
    <w:p w14:paraId="5C0DC4EF" w14:textId="1C04DB47" w:rsidR="00E402B2" w:rsidRDefault="00E402B2" w:rsidP="0029473B">
      <w:pPr>
        <w:rPr>
          <w:b/>
        </w:rPr>
      </w:pPr>
    </w:p>
    <w:p w14:paraId="664A3B1C" w14:textId="67AE5DAF" w:rsidR="00E402B2" w:rsidRDefault="00E402B2" w:rsidP="0029473B">
      <w:pPr>
        <w:rPr>
          <w:b/>
        </w:rPr>
      </w:pPr>
    </w:p>
    <w:p w14:paraId="1FDFFA16" w14:textId="7A32939C" w:rsidR="00E402B2" w:rsidRDefault="00E402B2" w:rsidP="0029473B">
      <w:pPr>
        <w:rPr>
          <w:b/>
        </w:rPr>
      </w:pPr>
    </w:p>
    <w:p w14:paraId="38A8B518" w14:textId="45AFD510" w:rsidR="00E402B2" w:rsidRDefault="00E402B2" w:rsidP="0029473B">
      <w:pPr>
        <w:rPr>
          <w:b/>
        </w:rPr>
      </w:pPr>
    </w:p>
    <w:p w14:paraId="745E5ACB" w14:textId="769FF757" w:rsidR="00E402B2" w:rsidRDefault="00E402B2" w:rsidP="0029473B">
      <w:pPr>
        <w:rPr>
          <w:b/>
        </w:rPr>
      </w:pPr>
    </w:p>
    <w:p w14:paraId="16EA15D7" w14:textId="33F08A30" w:rsidR="00E402B2" w:rsidRDefault="00E402B2" w:rsidP="0029473B">
      <w:pPr>
        <w:rPr>
          <w:b/>
        </w:rPr>
      </w:pPr>
    </w:p>
    <w:p w14:paraId="206858E1" w14:textId="6C8B6D2E" w:rsidR="00E402B2" w:rsidRDefault="00E402B2" w:rsidP="0029473B">
      <w:pPr>
        <w:rPr>
          <w:b/>
        </w:rPr>
      </w:pPr>
    </w:p>
    <w:p w14:paraId="05090081" w14:textId="36FFEB78" w:rsidR="00E402B2" w:rsidRDefault="00E402B2" w:rsidP="0029473B">
      <w:pPr>
        <w:rPr>
          <w:b/>
        </w:rPr>
      </w:pPr>
    </w:p>
    <w:p w14:paraId="1B8AE191" w14:textId="1DEFB74A" w:rsidR="00FD0806" w:rsidRDefault="00FD0806" w:rsidP="0029473B">
      <w:pPr>
        <w:rPr>
          <w:b/>
        </w:rPr>
      </w:pPr>
    </w:p>
    <w:sectPr w:rsidR="00FD0806" w:rsidSect="007E7721">
      <w:headerReference w:type="default" r:id="rId12"/>
      <w:pgSz w:w="11906" w:h="16838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2E93" w14:textId="77777777" w:rsidR="000617B6" w:rsidRDefault="000617B6">
      <w:r>
        <w:separator/>
      </w:r>
    </w:p>
  </w:endnote>
  <w:endnote w:type="continuationSeparator" w:id="0">
    <w:p w14:paraId="72065CCF" w14:textId="77777777" w:rsidR="000617B6" w:rsidRDefault="0006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4F8F" w14:textId="77777777" w:rsidR="000617B6" w:rsidRDefault="000617B6">
      <w:r>
        <w:separator/>
      </w:r>
    </w:p>
  </w:footnote>
  <w:footnote w:type="continuationSeparator" w:id="0">
    <w:p w14:paraId="1987E3D4" w14:textId="77777777" w:rsidR="000617B6" w:rsidRDefault="0006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8" w:type="dxa"/>
      <w:tblInd w:w="-3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7"/>
      <w:gridCol w:w="4252"/>
      <w:gridCol w:w="5529"/>
    </w:tblGrid>
    <w:tr w:rsidR="00110A79" w14:paraId="6EA2708D" w14:textId="77777777" w:rsidTr="009C74C2">
      <w:tc>
        <w:tcPr>
          <w:tcW w:w="11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3F32ECB" w14:textId="77777777" w:rsidR="00110A79" w:rsidRDefault="00263C16">
          <w:pPr>
            <w:tabs>
              <w:tab w:val="left" w:pos="0"/>
              <w:tab w:val="left" w:pos="708"/>
            </w:tabs>
            <w:ind w:right="-4394"/>
          </w:pPr>
          <w:r>
            <w:rPr>
              <w:noProof/>
            </w:rPr>
            <w:drawing>
              <wp:inline distT="0" distB="0" distL="0" distR="0" wp14:anchorId="7591E181" wp14:editId="7885192E">
                <wp:extent cx="609600" cy="742950"/>
                <wp:effectExtent l="1905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57" r="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1356F572" w14:textId="77777777" w:rsidR="00110A79" w:rsidRPr="00B40B3E" w:rsidRDefault="00110A79">
          <w:pPr>
            <w:rPr>
              <w:rFonts w:asciiTheme="minorHAnsi" w:hAnsiTheme="minorHAnsi"/>
              <w:b/>
              <w:lang w:val="nn-NO"/>
            </w:rPr>
          </w:pPr>
          <w:r w:rsidRPr="00B40B3E">
            <w:rPr>
              <w:rFonts w:asciiTheme="minorHAnsi" w:hAnsiTheme="minorHAnsi"/>
              <w:b/>
              <w:lang w:val="nn-NO"/>
            </w:rPr>
            <w:t xml:space="preserve">Norske </w:t>
          </w:r>
        </w:p>
        <w:p w14:paraId="0A12C5C6" w14:textId="77777777" w:rsidR="00110A79" w:rsidRPr="00B40B3E" w:rsidRDefault="00110A79">
          <w:pPr>
            <w:rPr>
              <w:rFonts w:asciiTheme="minorHAnsi" w:hAnsiTheme="minorHAnsi"/>
              <w:b/>
              <w:lang w:val="nn-NO"/>
            </w:rPr>
          </w:pPr>
          <w:r w:rsidRPr="00B40B3E">
            <w:rPr>
              <w:rFonts w:asciiTheme="minorHAnsi" w:hAnsiTheme="minorHAnsi"/>
              <w:b/>
              <w:lang w:val="nn-NO"/>
            </w:rPr>
            <w:t>Sykehusfarmasøyters</w:t>
          </w:r>
        </w:p>
        <w:p w14:paraId="0D39E89E" w14:textId="77777777" w:rsidR="00110A79" w:rsidRPr="00B40B3E" w:rsidRDefault="00110A79">
          <w:pPr>
            <w:spacing w:line="360" w:lineRule="auto"/>
            <w:rPr>
              <w:rFonts w:asciiTheme="minorHAnsi" w:hAnsiTheme="minorHAnsi"/>
              <w:b/>
              <w:lang w:val="nn-NO"/>
            </w:rPr>
          </w:pPr>
          <w:r w:rsidRPr="00B40B3E">
            <w:rPr>
              <w:rFonts w:asciiTheme="minorHAnsi" w:hAnsiTheme="minorHAnsi"/>
              <w:b/>
              <w:lang w:val="nn-NO"/>
            </w:rPr>
            <w:t>Forening</w:t>
          </w:r>
        </w:p>
        <w:p w14:paraId="019DA4E8" w14:textId="77777777" w:rsidR="00110A79" w:rsidRPr="00B40B3E" w:rsidRDefault="00110A79">
          <w:pPr>
            <w:rPr>
              <w:lang w:val="nn-NO"/>
            </w:rPr>
          </w:pPr>
          <w:r w:rsidRPr="00B40B3E">
            <w:rPr>
              <w:rFonts w:asciiTheme="minorHAnsi" w:hAnsiTheme="minorHAnsi"/>
              <w:b/>
              <w:lang w:val="nn-NO"/>
            </w:rPr>
            <w:t>www.sykehusfarmasi.org</w:t>
          </w: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17CC11E7" w14:textId="77777777" w:rsidR="009C74C2" w:rsidRPr="009C74C2" w:rsidRDefault="00110A79" w:rsidP="009C74C2">
          <w:pPr>
            <w:pStyle w:val="Overskrift1"/>
            <w:tabs>
              <w:tab w:val="left" w:pos="-142"/>
            </w:tabs>
            <w:ind w:left="-142"/>
            <w:jc w:val="right"/>
            <w:rPr>
              <w:rFonts w:asciiTheme="minorHAnsi" w:hAnsiTheme="minorHAnsi"/>
              <w:b/>
              <w:u w:val="none"/>
            </w:rPr>
          </w:pPr>
          <w:r w:rsidRPr="009C74C2">
            <w:rPr>
              <w:rFonts w:asciiTheme="minorHAnsi" w:hAnsiTheme="minorHAnsi"/>
              <w:b/>
              <w:u w:val="none"/>
            </w:rPr>
            <w:t xml:space="preserve">Faggruppen for </w:t>
          </w:r>
        </w:p>
        <w:p w14:paraId="0AD7988C" w14:textId="77777777" w:rsidR="00110A79" w:rsidRPr="009C74C2" w:rsidRDefault="00110A79" w:rsidP="009C74C2">
          <w:pPr>
            <w:pStyle w:val="Overskrift1"/>
            <w:tabs>
              <w:tab w:val="left" w:pos="-142"/>
            </w:tabs>
            <w:ind w:left="-142"/>
            <w:jc w:val="right"/>
            <w:rPr>
              <w:rFonts w:asciiTheme="minorHAnsi" w:hAnsiTheme="minorHAnsi"/>
              <w:b/>
              <w:u w:val="none"/>
            </w:rPr>
          </w:pPr>
          <w:r w:rsidRPr="009C74C2">
            <w:rPr>
              <w:rFonts w:asciiTheme="minorHAnsi" w:hAnsiTheme="minorHAnsi"/>
              <w:b/>
              <w:u w:val="none"/>
            </w:rPr>
            <w:t>farmasifaglig</w:t>
          </w:r>
          <w:r w:rsidRPr="009C74C2">
            <w:rPr>
              <w:rFonts w:asciiTheme="minorHAnsi" w:hAnsiTheme="minorHAnsi"/>
              <w:b/>
              <w:u w:val="none"/>
            </w:rPr>
            <w:br/>
            <w:t xml:space="preserve"> rådgivning og revisjon</w:t>
          </w:r>
        </w:p>
        <w:p w14:paraId="0C03F8BC" w14:textId="77777777" w:rsidR="00110A79" w:rsidRPr="009C74C2" w:rsidRDefault="00110A79">
          <w:pPr>
            <w:pStyle w:val="Overskrift3"/>
            <w:rPr>
              <w:rFonts w:asciiTheme="minorHAnsi" w:hAnsiTheme="minorHAnsi"/>
            </w:rPr>
          </w:pPr>
        </w:p>
        <w:p w14:paraId="0F69F32B" w14:textId="77777777" w:rsidR="00110A79" w:rsidRPr="00DB1AB9" w:rsidRDefault="00110A79" w:rsidP="009C74C2">
          <w:pPr>
            <w:pStyle w:val="Overskrift3"/>
            <w:ind w:right="142"/>
            <w:rPr>
              <w:rFonts w:ascii="Arial" w:hAnsi="Arial" w:cs="Arial"/>
              <w:sz w:val="28"/>
              <w:szCs w:val="28"/>
            </w:rPr>
          </w:pPr>
        </w:p>
      </w:tc>
    </w:tr>
  </w:tbl>
  <w:p w14:paraId="68C4D50F" w14:textId="77777777" w:rsidR="00110A79" w:rsidRDefault="00110A7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874"/>
    <w:multiLevelType w:val="hybridMultilevel"/>
    <w:tmpl w:val="0144F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428"/>
    <w:multiLevelType w:val="hybridMultilevel"/>
    <w:tmpl w:val="82D81A16"/>
    <w:lvl w:ilvl="0" w:tplc="033450AA">
      <w:start w:val="16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EC38B5F2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82965D96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C128C116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114A832C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A11E9ADC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562E8F4E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4F62C062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E85C8D30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431695E"/>
    <w:multiLevelType w:val="hybridMultilevel"/>
    <w:tmpl w:val="F050AB3C"/>
    <w:lvl w:ilvl="0" w:tplc="27A09BA0">
      <w:start w:val="11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233D44"/>
    <w:multiLevelType w:val="hybridMultilevel"/>
    <w:tmpl w:val="966C1A52"/>
    <w:lvl w:ilvl="0" w:tplc="558AFE48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A1E4065"/>
    <w:multiLevelType w:val="hybridMultilevel"/>
    <w:tmpl w:val="58867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A6CDD"/>
    <w:multiLevelType w:val="hybridMultilevel"/>
    <w:tmpl w:val="49803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546C4"/>
    <w:multiLevelType w:val="hybridMultilevel"/>
    <w:tmpl w:val="312EFBE2"/>
    <w:lvl w:ilvl="0" w:tplc="6512D98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A00210"/>
    <w:multiLevelType w:val="multilevel"/>
    <w:tmpl w:val="A40C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0211C0"/>
    <w:multiLevelType w:val="hybridMultilevel"/>
    <w:tmpl w:val="D0221FE6"/>
    <w:lvl w:ilvl="0" w:tplc="AC0E326C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1711C"/>
    <w:multiLevelType w:val="hybridMultilevel"/>
    <w:tmpl w:val="0506F7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012E8"/>
    <w:multiLevelType w:val="hybridMultilevel"/>
    <w:tmpl w:val="F362C1A8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1D5E59B7"/>
    <w:multiLevelType w:val="hybridMultilevel"/>
    <w:tmpl w:val="A5EE2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616A"/>
    <w:multiLevelType w:val="hybridMultilevel"/>
    <w:tmpl w:val="2B78E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93B41"/>
    <w:multiLevelType w:val="multilevel"/>
    <w:tmpl w:val="C09CDB5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FC4E3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D9052A"/>
    <w:multiLevelType w:val="multilevel"/>
    <w:tmpl w:val="AF78FAE6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16" w15:restartNumberingAfterBreak="0">
    <w:nsid w:val="2FF32F5D"/>
    <w:multiLevelType w:val="multilevel"/>
    <w:tmpl w:val="6532BA5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7" w15:restartNumberingAfterBreak="0">
    <w:nsid w:val="31873FFA"/>
    <w:multiLevelType w:val="hybridMultilevel"/>
    <w:tmpl w:val="15DE5C02"/>
    <w:lvl w:ilvl="0" w:tplc="4C667B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22401"/>
    <w:multiLevelType w:val="multilevel"/>
    <w:tmpl w:val="F362C1A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33520D69"/>
    <w:multiLevelType w:val="hybridMultilevel"/>
    <w:tmpl w:val="5740C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6091C"/>
    <w:multiLevelType w:val="hybridMultilevel"/>
    <w:tmpl w:val="AF025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933185"/>
    <w:multiLevelType w:val="multilevel"/>
    <w:tmpl w:val="E88A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72AB9"/>
    <w:multiLevelType w:val="hybridMultilevel"/>
    <w:tmpl w:val="8962E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34D2C"/>
    <w:multiLevelType w:val="multilevel"/>
    <w:tmpl w:val="90FCB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673CE"/>
    <w:multiLevelType w:val="multilevel"/>
    <w:tmpl w:val="FD0EBE18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0C0359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2D53452"/>
    <w:multiLevelType w:val="hybridMultilevel"/>
    <w:tmpl w:val="F2122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9646F"/>
    <w:multiLevelType w:val="hybridMultilevel"/>
    <w:tmpl w:val="844266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1855C8"/>
    <w:multiLevelType w:val="hybridMultilevel"/>
    <w:tmpl w:val="4404E218"/>
    <w:lvl w:ilvl="0" w:tplc="040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9" w15:restartNumberingAfterBreak="0">
    <w:nsid w:val="5CFE5035"/>
    <w:multiLevelType w:val="multilevel"/>
    <w:tmpl w:val="7AE8805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5E2DA4"/>
    <w:multiLevelType w:val="multilevel"/>
    <w:tmpl w:val="4010024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7844C6"/>
    <w:multiLevelType w:val="multilevel"/>
    <w:tmpl w:val="670A745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79E67BE"/>
    <w:multiLevelType w:val="multilevel"/>
    <w:tmpl w:val="7396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1B3D30"/>
    <w:multiLevelType w:val="hybridMultilevel"/>
    <w:tmpl w:val="40B8473C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6C833185"/>
    <w:multiLevelType w:val="hybridMultilevel"/>
    <w:tmpl w:val="ECD6868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BF531C"/>
    <w:multiLevelType w:val="hybridMultilevel"/>
    <w:tmpl w:val="332A2C78"/>
    <w:lvl w:ilvl="0" w:tplc="03869CF6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72BA2937"/>
    <w:multiLevelType w:val="hybridMultilevel"/>
    <w:tmpl w:val="402AF5B0"/>
    <w:lvl w:ilvl="0" w:tplc="36549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475F7"/>
    <w:multiLevelType w:val="multilevel"/>
    <w:tmpl w:val="CE44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4B00D7"/>
    <w:multiLevelType w:val="hybridMultilevel"/>
    <w:tmpl w:val="CDFAA4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27DFF"/>
    <w:multiLevelType w:val="multilevel"/>
    <w:tmpl w:val="043830E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7E42995"/>
    <w:multiLevelType w:val="multilevel"/>
    <w:tmpl w:val="D1F09B44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2">
      <w:start w:val="15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ascii="Times New Roman" w:hAnsi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hint="default"/>
      </w:rPr>
    </w:lvl>
  </w:abstractNum>
  <w:abstractNum w:abstractNumId="41" w15:restartNumberingAfterBreak="0">
    <w:nsid w:val="79AC19E1"/>
    <w:multiLevelType w:val="hybridMultilevel"/>
    <w:tmpl w:val="AC5CBE4E"/>
    <w:lvl w:ilvl="0" w:tplc="6512D9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94E82"/>
    <w:multiLevelType w:val="singleLevel"/>
    <w:tmpl w:val="323A48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 w15:restartNumberingAfterBreak="0">
    <w:nsid w:val="7F8F5358"/>
    <w:multiLevelType w:val="multilevel"/>
    <w:tmpl w:val="DB0C07F8"/>
    <w:lvl w:ilvl="0">
      <w:start w:val="1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</w:abstractNum>
  <w:abstractNum w:abstractNumId="44" w15:restartNumberingAfterBreak="0">
    <w:nsid w:val="7FEC54F2"/>
    <w:multiLevelType w:val="hybridMultilevel"/>
    <w:tmpl w:val="223A7054"/>
    <w:lvl w:ilvl="0" w:tplc="8EDC2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73868">
    <w:abstractNumId w:val="14"/>
  </w:num>
  <w:num w:numId="2" w16cid:durableId="1830514684">
    <w:abstractNumId w:val="25"/>
  </w:num>
  <w:num w:numId="3" w16cid:durableId="833760716">
    <w:abstractNumId w:val="42"/>
  </w:num>
  <w:num w:numId="4" w16cid:durableId="1910917254">
    <w:abstractNumId w:val="1"/>
  </w:num>
  <w:num w:numId="5" w16cid:durableId="626938426">
    <w:abstractNumId w:val="43"/>
  </w:num>
  <w:num w:numId="6" w16cid:durableId="1494103125">
    <w:abstractNumId w:val="3"/>
  </w:num>
  <w:num w:numId="7" w16cid:durableId="1905142961">
    <w:abstractNumId w:val="40"/>
  </w:num>
  <w:num w:numId="8" w16cid:durableId="1359507777">
    <w:abstractNumId w:val="35"/>
  </w:num>
  <w:num w:numId="9" w16cid:durableId="1884827762">
    <w:abstractNumId w:val="15"/>
  </w:num>
  <w:num w:numId="10" w16cid:durableId="2008314971">
    <w:abstractNumId w:val="10"/>
  </w:num>
  <w:num w:numId="11" w16cid:durableId="320891882">
    <w:abstractNumId w:val="18"/>
  </w:num>
  <w:num w:numId="12" w16cid:durableId="1324434318">
    <w:abstractNumId w:val="2"/>
  </w:num>
  <w:num w:numId="13" w16cid:durableId="1053188809">
    <w:abstractNumId w:val="34"/>
  </w:num>
  <w:num w:numId="14" w16cid:durableId="1210188520">
    <w:abstractNumId w:val="27"/>
  </w:num>
  <w:num w:numId="15" w16cid:durableId="1296134082">
    <w:abstractNumId w:val="28"/>
  </w:num>
  <w:num w:numId="16" w16cid:durableId="448822938">
    <w:abstractNumId w:val="44"/>
  </w:num>
  <w:num w:numId="17" w16cid:durableId="953026204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7295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1690232">
    <w:abstractNumId w:val="26"/>
  </w:num>
  <w:num w:numId="20" w16cid:durableId="429088155">
    <w:abstractNumId w:val="5"/>
  </w:num>
  <w:num w:numId="21" w16cid:durableId="1307399644">
    <w:abstractNumId w:val="6"/>
  </w:num>
  <w:num w:numId="22" w16cid:durableId="2066293221">
    <w:abstractNumId w:val="41"/>
  </w:num>
  <w:num w:numId="23" w16cid:durableId="2047901020">
    <w:abstractNumId w:val="7"/>
  </w:num>
  <w:num w:numId="24" w16cid:durableId="676007549">
    <w:abstractNumId w:val="0"/>
  </w:num>
  <w:num w:numId="25" w16cid:durableId="1229000196">
    <w:abstractNumId w:val="24"/>
  </w:num>
  <w:num w:numId="26" w16cid:durableId="1769497412">
    <w:abstractNumId w:val="30"/>
  </w:num>
  <w:num w:numId="27" w16cid:durableId="1054696635">
    <w:abstractNumId w:val="39"/>
  </w:num>
  <w:num w:numId="28" w16cid:durableId="282421460">
    <w:abstractNumId w:val="19"/>
  </w:num>
  <w:num w:numId="29" w16cid:durableId="1186167000">
    <w:abstractNumId w:val="22"/>
  </w:num>
  <w:num w:numId="30" w16cid:durableId="810908433">
    <w:abstractNumId w:val="31"/>
  </w:num>
  <w:num w:numId="31" w16cid:durableId="1478958187">
    <w:abstractNumId w:val="32"/>
  </w:num>
  <w:num w:numId="32" w16cid:durableId="117377507">
    <w:abstractNumId w:val="29"/>
  </w:num>
  <w:num w:numId="33" w16cid:durableId="1594043867">
    <w:abstractNumId w:val="13"/>
  </w:num>
  <w:num w:numId="34" w16cid:durableId="812914711">
    <w:abstractNumId w:val="16"/>
  </w:num>
  <w:num w:numId="35" w16cid:durableId="1099832900">
    <w:abstractNumId w:val="38"/>
  </w:num>
  <w:num w:numId="36" w16cid:durableId="1051686296">
    <w:abstractNumId w:val="12"/>
  </w:num>
  <w:num w:numId="37" w16cid:durableId="156851961">
    <w:abstractNumId w:val="11"/>
  </w:num>
  <w:num w:numId="38" w16cid:durableId="1359697917">
    <w:abstractNumId w:val="36"/>
  </w:num>
  <w:num w:numId="39" w16cid:durableId="1759711442">
    <w:abstractNumId w:val="9"/>
  </w:num>
  <w:num w:numId="40" w16cid:durableId="2095124507">
    <w:abstractNumId w:val="8"/>
  </w:num>
  <w:num w:numId="41" w16cid:durableId="5984893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4753555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11016992">
    <w:abstractNumId w:val="17"/>
  </w:num>
  <w:num w:numId="44" w16cid:durableId="8932748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567168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FF"/>
    <w:rsid w:val="000005D0"/>
    <w:rsid w:val="000052C9"/>
    <w:rsid w:val="0000738E"/>
    <w:rsid w:val="000105CF"/>
    <w:rsid w:val="000125DB"/>
    <w:rsid w:val="00013AD9"/>
    <w:rsid w:val="00016CE8"/>
    <w:rsid w:val="00020970"/>
    <w:rsid w:val="00024F8C"/>
    <w:rsid w:val="00030081"/>
    <w:rsid w:val="0003156C"/>
    <w:rsid w:val="00031A0F"/>
    <w:rsid w:val="00031E69"/>
    <w:rsid w:val="0003305D"/>
    <w:rsid w:val="000348DE"/>
    <w:rsid w:val="00043751"/>
    <w:rsid w:val="00044E67"/>
    <w:rsid w:val="00045799"/>
    <w:rsid w:val="00045A0D"/>
    <w:rsid w:val="00045B65"/>
    <w:rsid w:val="00053438"/>
    <w:rsid w:val="00053EA4"/>
    <w:rsid w:val="000576CE"/>
    <w:rsid w:val="000617B6"/>
    <w:rsid w:val="00063571"/>
    <w:rsid w:val="00064662"/>
    <w:rsid w:val="000664DC"/>
    <w:rsid w:val="0006691D"/>
    <w:rsid w:val="00066F7B"/>
    <w:rsid w:val="000679F5"/>
    <w:rsid w:val="00072894"/>
    <w:rsid w:val="00086710"/>
    <w:rsid w:val="000867FD"/>
    <w:rsid w:val="00092D8D"/>
    <w:rsid w:val="0009318E"/>
    <w:rsid w:val="00094D0F"/>
    <w:rsid w:val="00095480"/>
    <w:rsid w:val="000A3B0C"/>
    <w:rsid w:val="000A5FCD"/>
    <w:rsid w:val="000B3781"/>
    <w:rsid w:val="000B3A22"/>
    <w:rsid w:val="000B3D75"/>
    <w:rsid w:val="000B4970"/>
    <w:rsid w:val="000B4BFE"/>
    <w:rsid w:val="000B6BEA"/>
    <w:rsid w:val="000C568A"/>
    <w:rsid w:val="000D06F3"/>
    <w:rsid w:val="000D3453"/>
    <w:rsid w:val="000D5D68"/>
    <w:rsid w:val="000E15E8"/>
    <w:rsid w:val="000E21BD"/>
    <w:rsid w:val="000E274A"/>
    <w:rsid w:val="000E356E"/>
    <w:rsid w:val="000E4EB0"/>
    <w:rsid w:val="000F2228"/>
    <w:rsid w:val="000F3A4A"/>
    <w:rsid w:val="000F682A"/>
    <w:rsid w:val="0011014E"/>
    <w:rsid w:val="00110A79"/>
    <w:rsid w:val="0011217A"/>
    <w:rsid w:val="001121EB"/>
    <w:rsid w:val="0011293B"/>
    <w:rsid w:val="00114669"/>
    <w:rsid w:val="00120263"/>
    <w:rsid w:val="0012067A"/>
    <w:rsid w:val="0012082F"/>
    <w:rsid w:val="00120F2C"/>
    <w:rsid w:val="0012209D"/>
    <w:rsid w:val="0012248A"/>
    <w:rsid w:val="00125C34"/>
    <w:rsid w:val="00126A50"/>
    <w:rsid w:val="001274AA"/>
    <w:rsid w:val="0013046B"/>
    <w:rsid w:val="00130868"/>
    <w:rsid w:val="00130DE2"/>
    <w:rsid w:val="00135437"/>
    <w:rsid w:val="001420E5"/>
    <w:rsid w:val="00143044"/>
    <w:rsid w:val="00144F66"/>
    <w:rsid w:val="00146DB2"/>
    <w:rsid w:val="0015105E"/>
    <w:rsid w:val="00151528"/>
    <w:rsid w:val="001516E0"/>
    <w:rsid w:val="001529A0"/>
    <w:rsid w:val="001531AB"/>
    <w:rsid w:val="00154317"/>
    <w:rsid w:val="0015630B"/>
    <w:rsid w:val="001575E9"/>
    <w:rsid w:val="001578F5"/>
    <w:rsid w:val="00157DB5"/>
    <w:rsid w:val="00160B58"/>
    <w:rsid w:val="00160EDF"/>
    <w:rsid w:val="0016792E"/>
    <w:rsid w:val="001706F1"/>
    <w:rsid w:val="0017335A"/>
    <w:rsid w:val="0017400B"/>
    <w:rsid w:val="00175887"/>
    <w:rsid w:val="0017768D"/>
    <w:rsid w:val="00180284"/>
    <w:rsid w:val="00183981"/>
    <w:rsid w:val="00184302"/>
    <w:rsid w:val="00187440"/>
    <w:rsid w:val="00193F54"/>
    <w:rsid w:val="001955AA"/>
    <w:rsid w:val="00197732"/>
    <w:rsid w:val="001B0518"/>
    <w:rsid w:val="001B3C0B"/>
    <w:rsid w:val="001B5297"/>
    <w:rsid w:val="001B69FE"/>
    <w:rsid w:val="001B7038"/>
    <w:rsid w:val="001C1C4F"/>
    <w:rsid w:val="001C1ED7"/>
    <w:rsid w:val="001C5CA1"/>
    <w:rsid w:val="001C7422"/>
    <w:rsid w:val="001D2C0C"/>
    <w:rsid w:val="001D2FBE"/>
    <w:rsid w:val="001D4FFD"/>
    <w:rsid w:val="001D50FD"/>
    <w:rsid w:val="001D57DF"/>
    <w:rsid w:val="001D62D0"/>
    <w:rsid w:val="001D71B1"/>
    <w:rsid w:val="001E1E6D"/>
    <w:rsid w:val="001E5B62"/>
    <w:rsid w:val="001F224B"/>
    <w:rsid w:val="002009A1"/>
    <w:rsid w:val="00201F9B"/>
    <w:rsid w:val="00206A0E"/>
    <w:rsid w:val="002110F8"/>
    <w:rsid w:val="00211135"/>
    <w:rsid w:val="00214EA2"/>
    <w:rsid w:val="00215031"/>
    <w:rsid w:val="00216206"/>
    <w:rsid w:val="00223972"/>
    <w:rsid w:val="0022680C"/>
    <w:rsid w:val="00230200"/>
    <w:rsid w:val="00230507"/>
    <w:rsid w:val="00230CAE"/>
    <w:rsid w:val="00235B6C"/>
    <w:rsid w:val="00236434"/>
    <w:rsid w:val="00236882"/>
    <w:rsid w:val="00236E5E"/>
    <w:rsid w:val="00237D1B"/>
    <w:rsid w:val="00240F94"/>
    <w:rsid w:val="0024183C"/>
    <w:rsid w:val="002420F1"/>
    <w:rsid w:val="0024649C"/>
    <w:rsid w:val="00247C4C"/>
    <w:rsid w:val="002509F1"/>
    <w:rsid w:val="0025475C"/>
    <w:rsid w:val="00254A5F"/>
    <w:rsid w:val="00256FDC"/>
    <w:rsid w:val="00257755"/>
    <w:rsid w:val="002604FF"/>
    <w:rsid w:val="00260FCC"/>
    <w:rsid w:val="0026265B"/>
    <w:rsid w:val="002638A2"/>
    <w:rsid w:val="00263C16"/>
    <w:rsid w:val="00265090"/>
    <w:rsid w:val="00265564"/>
    <w:rsid w:val="0026615C"/>
    <w:rsid w:val="002679C4"/>
    <w:rsid w:val="00267C70"/>
    <w:rsid w:val="002725BE"/>
    <w:rsid w:val="0027307E"/>
    <w:rsid w:val="00274B89"/>
    <w:rsid w:val="00280142"/>
    <w:rsid w:val="00281CAA"/>
    <w:rsid w:val="00281CE1"/>
    <w:rsid w:val="002832BE"/>
    <w:rsid w:val="00283A02"/>
    <w:rsid w:val="00287453"/>
    <w:rsid w:val="00292661"/>
    <w:rsid w:val="00293989"/>
    <w:rsid w:val="0029473B"/>
    <w:rsid w:val="002A03B0"/>
    <w:rsid w:val="002A21CE"/>
    <w:rsid w:val="002A2B2D"/>
    <w:rsid w:val="002A4791"/>
    <w:rsid w:val="002B0568"/>
    <w:rsid w:val="002B1CCB"/>
    <w:rsid w:val="002B68F7"/>
    <w:rsid w:val="002C1D0B"/>
    <w:rsid w:val="002C2FEB"/>
    <w:rsid w:val="002C3F5F"/>
    <w:rsid w:val="002C42F8"/>
    <w:rsid w:val="002C5AC3"/>
    <w:rsid w:val="002C75CF"/>
    <w:rsid w:val="002D28CE"/>
    <w:rsid w:val="002D4226"/>
    <w:rsid w:val="002D7EC4"/>
    <w:rsid w:val="002E4A1D"/>
    <w:rsid w:val="002E6353"/>
    <w:rsid w:val="002F5FBD"/>
    <w:rsid w:val="00300567"/>
    <w:rsid w:val="003009EF"/>
    <w:rsid w:val="0030285F"/>
    <w:rsid w:val="003039C7"/>
    <w:rsid w:val="003149D5"/>
    <w:rsid w:val="00317D23"/>
    <w:rsid w:val="00326E05"/>
    <w:rsid w:val="003278B9"/>
    <w:rsid w:val="00332CE9"/>
    <w:rsid w:val="0033455C"/>
    <w:rsid w:val="00335E21"/>
    <w:rsid w:val="00336F8A"/>
    <w:rsid w:val="00340E9D"/>
    <w:rsid w:val="003418D7"/>
    <w:rsid w:val="0034297B"/>
    <w:rsid w:val="003450F8"/>
    <w:rsid w:val="00350671"/>
    <w:rsid w:val="00351256"/>
    <w:rsid w:val="00353207"/>
    <w:rsid w:val="00357F1D"/>
    <w:rsid w:val="00362223"/>
    <w:rsid w:val="00362F36"/>
    <w:rsid w:val="00363E35"/>
    <w:rsid w:val="003642B7"/>
    <w:rsid w:val="00365D12"/>
    <w:rsid w:val="003712EA"/>
    <w:rsid w:val="003720F7"/>
    <w:rsid w:val="00376804"/>
    <w:rsid w:val="00376886"/>
    <w:rsid w:val="00380B4A"/>
    <w:rsid w:val="00381316"/>
    <w:rsid w:val="0038291A"/>
    <w:rsid w:val="0038308A"/>
    <w:rsid w:val="00385B9A"/>
    <w:rsid w:val="00386400"/>
    <w:rsid w:val="00390614"/>
    <w:rsid w:val="00391581"/>
    <w:rsid w:val="00391D47"/>
    <w:rsid w:val="003924AF"/>
    <w:rsid w:val="0039341A"/>
    <w:rsid w:val="00393C13"/>
    <w:rsid w:val="003968E1"/>
    <w:rsid w:val="003A7F03"/>
    <w:rsid w:val="003B1F61"/>
    <w:rsid w:val="003B4A86"/>
    <w:rsid w:val="003C12F4"/>
    <w:rsid w:val="003C3906"/>
    <w:rsid w:val="003C66AD"/>
    <w:rsid w:val="003C7599"/>
    <w:rsid w:val="003D0455"/>
    <w:rsid w:val="003D0B1C"/>
    <w:rsid w:val="003D1E4E"/>
    <w:rsid w:val="003D366B"/>
    <w:rsid w:val="003D74FA"/>
    <w:rsid w:val="003D7D24"/>
    <w:rsid w:val="003E003B"/>
    <w:rsid w:val="003E10AA"/>
    <w:rsid w:val="003E3C74"/>
    <w:rsid w:val="003E4384"/>
    <w:rsid w:val="003E7AE2"/>
    <w:rsid w:val="003E7D0E"/>
    <w:rsid w:val="003F1E43"/>
    <w:rsid w:val="003F4097"/>
    <w:rsid w:val="003F7E45"/>
    <w:rsid w:val="003F7EE0"/>
    <w:rsid w:val="0040072A"/>
    <w:rsid w:val="00400DC5"/>
    <w:rsid w:val="00403A4B"/>
    <w:rsid w:val="00405DD8"/>
    <w:rsid w:val="00410E21"/>
    <w:rsid w:val="004115FA"/>
    <w:rsid w:val="00416E2E"/>
    <w:rsid w:val="00417186"/>
    <w:rsid w:val="00421717"/>
    <w:rsid w:val="00421D61"/>
    <w:rsid w:val="00422D6E"/>
    <w:rsid w:val="00424CED"/>
    <w:rsid w:val="00427B5C"/>
    <w:rsid w:val="004307BE"/>
    <w:rsid w:val="004328C9"/>
    <w:rsid w:val="0043421D"/>
    <w:rsid w:val="00442A2E"/>
    <w:rsid w:val="004461F6"/>
    <w:rsid w:val="0044653F"/>
    <w:rsid w:val="00450772"/>
    <w:rsid w:val="00450F54"/>
    <w:rsid w:val="004545AF"/>
    <w:rsid w:val="0046079C"/>
    <w:rsid w:val="00464871"/>
    <w:rsid w:val="00464F6B"/>
    <w:rsid w:val="00465CAC"/>
    <w:rsid w:val="00474588"/>
    <w:rsid w:val="0047475C"/>
    <w:rsid w:val="0047487A"/>
    <w:rsid w:val="004803B0"/>
    <w:rsid w:val="004808A8"/>
    <w:rsid w:val="00481BA2"/>
    <w:rsid w:val="00482CC0"/>
    <w:rsid w:val="00483737"/>
    <w:rsid w:val="00483A9F"/>
    <w:rsid w:val="004877BB"/>
    <w:rsid w:val="004903E6"/>
    <w:rsid w:val="004926B8"/>
    <w:rsid w:val="00492B07"/>
    <w:rsid w:val="00496156"/>
    <w:rsid w:val="004A1922"/>
    <w:rsid w:val="004A1DB4"/>
    <w:rsid w:val="004A25BF"/>
    <w:rsid w:val="004A7A94"/>
    <w:rsid w:val="004B21FF"/>
    <w:rsid w:val="004B43B5"/>
    <w:rsid w:val="004B6408"/>
    <w:rsid w:val="004C44C4"/>
    <w:rsid w:val="004C7F08"/>
    <w:rsid w:val="004D2420"/>
    <w:rsid w:val="004D578A"/>
    <w:rsid w:val="004D5CAF"/>
    <w:rsid w:val="004D7C13"/>
    <w:rsid w:val="004E2123"/>
    <w:rsid w:val="004E2ABE"/>
    <w:rsid w:val="004E610A"/>
    <w:rsid w:val="004F13AD"/>
    <w:rsid w:val="004F4600"/>
    <w:rsid w:val="004F4A19"/>
    <w:rsid w:val="004F4D49"/>
    <w:rsid w:val="004F4DDE"/>
    <w:rsid w:val="004F5C05"/>
    <w:rsid w:val="004F66A6"/>
    <w:rsid w:val="004F7933"/>
    <w:rsid w:val="004F7AE5"/>
    <w:rsid w:val="004F7B13"/>
    <w:rsid w:val="0050140B"/>
    <w:rsid w:val="005033E9"/>
    <w:rsid w:val="0050619C"/>
    <w:rsid w:val="00507425"/>
    <w:rsid w:val="005176EA"/>
    <w:rsid w:val="00517C68"/>
    <w:rsid w:val="0052726B"/>
    <w:rsid w:val="00530407"/>
    <w:rsid w:val="00530422"/>
    <w:rsid w:val="00537E86"/>
    <w:rsid w:val="005460A3"/>
    <w:rsid w:val="005502EA"/>
    <w:rsid w:val="005534D7"/>
    <w:rsid w:val="00555461"/>
    <w:rsid w:val="00561DA8"/>
    <w:rsid w:val="00564BED"/>
    <w:rsid w:val="00567528"/>
    <w:rsid w:val="00570935"/>
    <w:rsid w:val="005737FC"/>
    <w:rsid w:val="00581FE3"/>
    <w:rsid w:val="005853FE"/>
    <w:rsid w:val="0058696C"/>
    <w:rsid w:val="0059158D"/>
    <w:rsid w:val="005915E0"/>
    <w:rsid w:val="00592D56"/>
    <w:rsid w:val="00593693"/>
    <w:rsid w:val="00593B29"/>
    <w:rsid w:val="005963A9"/>
    <w:rsid w:val="005A24B0"/>
    <w:rsid w:val="005A5C3B"/>
    <w:rsid w:val="005A5F37"/>
    <w:rsid w:val="005B2A46"/>
    <w:rsid w:val="005C102C"/>
    <w:rsid w:val="005C13A0"/>
    <w:rsid w:val="005C206D"/>
    <w:rsid w:val="005C2331"/>
    <w:rsid w:val="005C3FF1"/>
    <w:rsid w:val="005C7F5C"/>
    <w:rsid w:val="005D169C"/>
    <w:rsid w:val="005D264D"/>
    <w:rsid w:val="005D3590"/>
    <w:rsid w:val="005D5587"/>
    <w:rsid w:val="005D71C5"/>
    <w:rsid w:val="005E0CAA"/>
    <w:rsid w:val="005E15F3"/>
    <w:rsid w:val="005E1615"/>
    <w:rsid w:val="005E2941"/>
    <w:rsid w:val="005E3704"/>
    <w:rsid w:val="005E39B8"/>
    <w:rsid w:val="005E4826"/>
    <w:rsid w:val="005E74BA"/>
    <w:rsid w:val="005F43CE"/>
    <w:rsid w:val="005F72C7"/>
    <w:rsid w:val="00601F26"/>
    <w:rsid w:val="0060482B"/>
    <w:rsid w:val="00605E5F"/>
    <w:rsid w:val="00606EB7"/>
    <w:rsid w:val="00610D67"/>
    <w:rsid w:val="00616CFB"/>
    <w:rsid w:val="00622092"/>
    <w:rsid w:val="0062213E"/>
    <w:rsid w:val="006229C0"/>
    <w:rsid w:val="00625EB8"/>
    <w:rsid w:val="00632441"/>
    <w:rsid w:val="00635CD0"/>
    <w:rsid w:val="00640637"/>
    <w:rsid w:val="00640789"/>
    <w:rsid w:val="0064086C"/>
    <w:rsid w:val="00645DDF"/>
    <w:rsid w:val="006462D1"/>
    <w:rsid w:val="00646918"/>
    <w:rsid w:val="006507AE"/>
    <w:rsid w:val="00651EF2"/>
    <w:rsid w:val="00653268"/>
    <w:rsid w:val="00653848"/>
    <w:rsid w:val="00654F96"/>
    <w:rsid w:val="00660C38"/>
    <w:rsid w:val="006637EE"/>
    <w:rsid w:val="00667056"/>
    <w:rsid w:val="00670294"/>
    <w:rsid w:val="006744E3"/>
    <w:rsid w:val="0067545E"/>
    <w:rsid w:val="00690812"/>
    <w:rsid w:val="00692778"/>
    <w:rsid w:val="0069657A"/>
    <w:rsid w:val="00696F2B"/>
    <w:rsid w:val="006A42AE"/>
    <w:rsid w:val="006A56F0"/>
    <w:rsid w:val="006A6053"/>
    <w:rsid w:val="006B23E7"/>
    <w:rsid w:val="006B3F48"/>
    <w:rsid w:val="006B46F3"/>
    <w:rsid w:val="006B5421"/>
    <w:rsid w:val="006B6663"/>
    <w:rsid w:val="006B6E60"/>
    <w:rsid w:val="006C03CC"/>
    <w:rsid w:val="006C080C"/>
    <w:rsid w:val="006C1E78"/>
    <w:rsid w:val="006C2069"/>
    <w:rsid w:val="006C7E8F"/>
    <w:rsid w:val="006D2669"/>
    <w:rsid w:val="006D4A9D"/>
    <w:rsid w:val="006D5697"/>
    <w:rsid w:val="006D6736"/>
    <w:rsid w:val="006D6C59"/>
    <w:rsid w:val="006D71EC"/>
    <w:rsid w:val="006E0A2C"/>
    <w:rsid w:val="006E0A66"/>
    <w:rsid w:val="006E16E2"/>
    <w:rsid w:val="006E3CF6"/>
    <w:rsid w:val="006E5027"/>
    <w:rsid w:val="006E7F5B"/>
    <w:rsid w:val="006F12FC"/>
    <w:rsid w:val="006F3588"/>
    <w:rsid w:val="006F3D52"/>
    <w:rsid w:val="006F4BB6"/>
    <w:rsid w:val="006F5195"/>
    <w:rsid w:val="006F6679"/>
    <w:rsid w:val="006F730B"/>
    <w:rsid w:val="00704BBD"/>
    <w:rsid w:val="00705177"/>
    <w:rsid w:val="00705392"/>
    <w:rsid w:val="00706176"/>
    <w:rsid w:val="00707BD0"/>
    <w:rsid w:val="00717226"/>
    <w:rsid w:val="007255CA"/>
    <w:rsid w:val="00726E31"/>
    <w:rsid w:val="00732824"/>
    <w:rsid w:val="00735C9D"/>
    <w:rsid w:val="00735EAF"/>
    <w:rsid w:val="00737A90"/>
    <w:rsid w:val="0074023C"/>
    <w:rsid w:val="00740500"/>
    <w:rsid w:val="007406FB"/>
    <w:rsid w:val="00742866"/>
    <w:rsid w:val="00744526"/>
    <w:rsid w:val="0074649B"/>
    <w:rsid w:val="00747106"/>
    <w:rsid w:val="00751914"/>
    <w:rsid w:val="00762BB0"/>
    <w:rsid w:val="0076346C"/>
    <w:rsid w:val="007657E2"/>
    <w:rsid w:val="00766443"/>
    <w:rsid w:val="0077061F"/>
    <w:rsid w:val="00772D15"/>
    <w:rsid w:val="00772F30"/>
    <w:rsid w:val="00773F85"/>
    <w:rsid w:val="007744FA"/>
    <w:rsid w:val="00775FD9"/>
    <w:rsid w:val="00777455"/>
    <w:rsid w:val="0078330C"/>
    <w:rsid w:val="00783397"/>
    <w:rsid w:val="007845BA"/>
    <w:rsid w:val="007853C7"/>
    <w:rsid w:val="00790565"/>
    <w:rsid w:val="00791810"/>
    <w:rsid w:val="00792937"/>
    <w:rsid w:val="00793197"/>
    <w:rsid w:val="0079392F"/>
    <w:rsid w:val="00793FC0"/>
    <w:rsid w:val="00794CF6"/>
    <w:rsid w:val="00794D22"/>
    <w:rsid w:val="007969EE"/>
    <w:rsid w:val="007A185A"/>
    <w:rsid w:val="007A2C43"/>
    <w:rsid w:val="007A3437"/>
    <w:rsid w:val="007A4BA1"/>
    <w:rsid w:val="007A5C55"/>
    <w:rsid w:val="007A64FD"/>
    <w:rsid w:val="007A6B6A"/>
    <w:rsid w:val="007A7082"/>
    <w:rsid w:val="007A7492"/>
    <w:rsid w:val="007B08CC"/>
    <w:rsid w:val="007B19DE"/>
    <w:rsid w:val="007B2222"/>
    <w:rsid w:val="007B4105"/>
    <w:rsid w:val="007B4A69"/>
    <w:rsid w:val="007B78C8"/>
    <w:rsid w:val="007C3A9A"/>
    <w:rsid w:val="007D0A46"/>
    <w:rsid w:val="007D0EAA"/>
    <w:rsid w:val="007D352B"/>
    <w:rsid w:val="007D44E6"/>
    <w:rsid w:val="007D4E5A"/>
    <w:rsid w:val="007D531C"/>
    <w:rsid w:val="007D6A28"/>
    <w:rsid w:val="007D779B"/>
    <w:rsid w:val="007D7EBB"/>
    <w:rsid w:val="007E0D4D"/>
    <w:rsid w:val="007E0DAF"/>
    <w:rsid w:val="007E11CE"/>
    <w:rsid w:val="007E1540"/>
    <w:rsid w:val="007E1C04"/>
    <w:rsid w:val="007E24CE"/>
    <w:rsid w:val="007E470E"/>
    <w:rsid w:val="007E7721"/>
    <w:rsid w:val="007F32BC"/>
    <w:rsid w:val="007F3DD7"/>
    <w:rsid w:val="007F4F0A"/>
    <w:rsid w:val="008044B6"/>
    <w:rsid w:val="0080471E"/>
    <w:rsid w:val="00804FBC"/>
    <w:rsid w:val="0080688A"/>
    <w:rsid w:val="00806DC7"/>
    <w:rsid w:val="00811CAB"/>
    <w:rsid w:val="00812B95"/>
    <w:rsid w:val="0081511A"/>
    <w:rsid w:val="00816333"/>
    <w:rsid w:val="00816BD5"/>
    <w:rsid w:val="00821D29"/>
    <w:rsid w:val="00823404"/>
    <w:rsid w:val="0082367C"/>
    <w:rsid w:val="00824ADE"/>
    <w:rsid w:val="008307FD"/>
    <w:rsid w:val="00831C19"/>
    <w:rsid w:val="008360B0"/>
    <w:rsid w:val="0083658E"/>
    <w:rsid w:val="00836E5E"/>
    <w:rsid w:val="00841DC0"/>
    <w:rsid w:val="0084260B"/>
    <w:rsid w:val="008452B1"/>
    <w:rsid w:val="00845EB0"/>
    <w:rsid w:val="00846AFB"/>
    <w:rsid w:val="00851CFB"/>
    <w:rsid w:val="0085238A"/>
    <w:rsid w:val="0085279E"/>
    <w:rsid w:val="00861449"/>
    <w:rsid w:val="00862E3E"/>
    <w:rsid w:val="00864256"/>
    <w:rsid w:val="00866922"/>
    <w:rsid w:val="00870A7F"/>
    <w:rsid w:val="008710BE"/>
    <w:rsid w:val="008712E1"/>
    <w:rsid w:val="00872958"/>
    <w:rsid w:val="00874EE0"/>
    <w:rsid w:val="00876D7A"/>
    <w:rsid w:val="0088195B"/>
    <w:rsid w:val="00882983"/>
    <w:rsid w:val="008838E8"/>
    <w:rsid w:val="0088480F"/>
    <w:rsid w:val="0089059E"/>
    <w:rsid w:val="008907C9"/>
    <w:rsid w:val="008915FA"/>
    <w:rsid w:val="008A242B"/>
    <w:rsid w:val="008A27A3"/>
    <w:rsid w:val="008A392E"/>
    <w:rsid w:val="008A746A"/>
    <w:rsid w:val="008B1E68"/>
    <w:rsid w:val="008B5EE1"/>
    <w:rsid w:val="008C0512"/>
    <w:rsid w:val="008C145B"/>
    <w:rsid w:val="008C22EE"/>
    <w:rsid w:val="008C2B13"/>
    <w:rsid w:val="008C6BFF"/>
    <w:rsid w:val="008D00D0"/>
    <w:rsid w:val="008D063F"/>
    <w:rsid w:val="008D071D"/>
    <w:rsid w:val="008D251E"/>
    <w:rsid w:val="008D27FC"/>
    <w:rsid w:val="008D35ED"/>
    <w:rsid w:val="008D5792"/>
    <w:rsid w:val="008E2526"/>
    <w:rsid w:val="008E3C92"/>
    <w:rsid w:val="008E6A87"/>
    <w:rsid w:val="008F02A1"/>
    <w:rsid w:val="008F1F5B"/>
    <w:rsid w:val="008F419C"/>
    <w:rsid w:val="008F4632"/>
    <w:rsid w:val="008F4AD9"/>
    <w:rsid w:val="008F5D62"/>
    <w:rsid w:val="008F6025"/>
    <w:rsid w:val="008F7EFD"/>
    <w:rsid w:val="0090171A"/>
    <w:rsid w:val="00902577"/>
    <w:rsid w:val="00907A5A"/>
    <w:rsid w:val="00912977"/>
    <w:rsid w:val="009131E1"/>
    <w:rsid w:val="009144D9"/>
    <w:rsid w:val="00917147"/>
    <w:rsid w:val="00917236"/>
    <w:rsid w:val="00917E1A"/>
    <w:rsid w:val="00917EFE"/>
    <w:rsid w:val="0092301E"/>
    <w:rsid w:val="00931821"/>
    <w:rsid w:val="00934C26"/>
    <w:rsid w:val="00934EF1"/>
    <w:rsid w:val="00936AC6"/>
    <w:rsid w:val="0094277F"/>
    <w:rsid w:val="009448BA"/>
    <w:rsid w:val="0094544F"/>
    <w:rsid w:val="00945598"/>
    <w:rsid w:val="00945AAC"/>
    <w:rsid w:val="00950393"/>
    <w:rsid w:val="00952B44"/>
    <w:rsid w:val="00953A96"/>
    <w:rsid w:val="0095442F"/>
    <w:rsid w:val="009574FA"/>
    <w:rsid w:val="0096692F"/>
    <w:rsid w:val="009724ED"/>
    <w:rsid w:val="009732A7"/>
    <w:rsid w:val="0097387B"/>
    <w:rsid w:val="0097410F"/>
    <w:rsid w:val="009752FE"/>
    <w:rsid w:val="00976486"/>
    <w:rsid w:val="00976988"/>
    <w:rsid w:val="00981043"/>
    <w:rsid w:val="0098413F"/>
    <w:rsid w:val="00990A58"/>
    <w:rsid w:val="00990CAB"/>
    <w:rsid w:val="00997B4A"/>
    <w:rsid w:val="009A19A9"/>
    <w:rsid w:val="009A24DB"/>
    <w:rsid w:val="009A49B2"/>
    <w:rsid w:val="009B1736"/>
    <w:rsid w:val="009B1752"/>
    <w:rsid w:val="009C1A7C"/>
    <w:rsid w:val="009C214D"/>
    <w:rsid w:val="009C43CB"/>
    <w:rsid w:val="009C6189"/>
    <w:rsid w:val="009C6410"/>
    <w:rsid w:val="009C649B"/>
    <w:rsid w:val="009C6E8E"/>
    <w:rsid w:val="009C74C2"/>
    <w:rsid w:val="009D04FD"/>
    <w:rsid w:val="009D61D2"/>
    <w:rsid w:val="009D6DE1"/>
    <w:rsid w:val="009E1202"/>
    <w:rsid w:val="009E33ED"/>
    <w:rsid w:val="009F0128"/>
    <w:rsid w:val="009F2C59"/>
    <w:rsid w:val="009F2CE4"/>
    <w:rsid w:val="009F62AE"/>
    <w:rsid w:val="009F7C83"/>
    <w:rsid w:val="00A02898"/>
    <w:rsid w:val="00A04C93"/>
    <w:rsid w:val="00A11A86"/>
    <w:rsid w:val="00A12175"/>
    <w:rsid w:val="00A122A8"/>
    <w:rsid w:val="00A12998"/>
    <w:rsid w:val="00A12EC7"/>
    <w:rsid w:val="00A17D91"/>
    <w:rsid w:val="00A223B9"/>
    <w:rsid w:val="00A2342A"/>
    <w:rsid w:val="00A3070D"/>
    <w:rsid w:val="00A35282"/>
    <w:rsid w:val="00A439D8"/>
    <w:rsid w:val="00A44530"/>
    <w:rsid w:val="00A45B11"/>
    <w:rsid w:val="00A46F76"/>
    <w:rsid w:val="00A5082F"/>
    <w:rsid w:val="00A614E0"/>
    <w:rsid w:val="00A627B8"/>
    <w:rsid w:val="00A729EB"/>
    <w:rsid w:val="00A759F8"/>
    <w:rsid w:val="00A77CD4"/>
    <w:rsid w:val="00A8099A"/>
    <w:rsid w:val="00A82EC5"/>
    <w:rsid w:val="00A83EC7"/>
    <w:rsid w:val="00A840B6"/>
    <w:rsid w:val="00A84130"/>
    <w:rsid w:val="00A842F1"/>
    <w:rsid w:val="00A8512C"/>
    <w:rsid w:val="00A85E6D"/>
    <w:rsid w:val="00A870EA"/>
    <w:rsid w:val="00A87646"/>
    <w:rsid w:val="00A92988"/>
    <w:rsid w:val="00A9321E"/>
    <w:rsid w:val="00A937D1"/>
    <w:rsid w:val="00A951EC"/>
    <w:rsid w:val="00AA4E7B"/>
    <w:rsid w:val="00AA5435"/>
    <w:rsid w:val="00AA5DAF"/>
    <w:rsid w:val="00AA64A7"/>
    <w:rsid w:val="00AB0845"/>
    <w:rsid w:val="00AB445F"/>
    <w:rsid w:val="00AB555F"/>
    <w:rsid w:val="00AB5820"/>
    <w:rsid w:val="00AB5A51"/>
    <w:rsid w:val="00AB5CC5"/>
    <w:rsid w:val="00AB6893"/>
    <w:rsid w:val="00AC2AA7"/>
    <w:rsid w:val="00AC3423"/>
    <w:rsid w:val="00AC476B"/>
    <w:rsid w:val="00AD2311"/>
    <w:rsid w:val="00AD39A9"/>
    <w:rsid w:val="00AD4251"/>
    <w:rsid w:val="00AD55A0"/>
    <w:rsid w:val="00AD6B14"/>
    <w:rsid w:val="00AE104B"/>
    <w:rsid w:val="00AE14F7"/>
    <w:rsid w:val="00AE2C55"/>
    <w:rsid w:val="00AF56D1"/>
    <w:rsid w:val="00AF5DDB"/>
    <w:rsid w:val="00AF6770"/>
    <w:rsid w:val="00AF7F21"/>
    <w:rsid w:val="00AF7F8E"/>
    <w:rsid w:val="00B06767"/>
    <w:rsid w:val="00B07581"/>
    <w:rsid w:val="00B12009"/>
    <w:rsid w:val="00B152D8"/>
    <w:rsid w:val="00B155DD"/>
    <w:rsid w:val="00B166DD"/>
    <w:rsid w:val="00B1698A"/>
    <w:rsid w:val="00B23F29"/>
    <w:rsid w:val="00B275A1"/>
    <w:rsid w:val="00B3175A"/>
    <w:rsid w:val="00B34E32"/>
    <w:rsid w:val="00B362F7"/>
    <w:rsid w:val="00B36563"/>
    <w:rsid w:val="00B37361"/>
    <w:rsid w:val="00B4014A"/>
    <w:rsid w:val="00B40B3E"/>
    <w:rsid w:val="00B413CE"/>
    <w:rsid w:val="00B419E6"/>
    <w:rsid w:val="00B41B94"/>
    <w:rsid w:val="00B4213B"/>
    <w:rsid w:val="00B42273"/>
    <w:rsid w:val="00B43136"/>
    <w:rsid w:val="00B469E4"/>
    <w:rsid w:val="00B47DFE"/>
    <w:rsid w:val="00B503BF"/>
    <w:rsid w:val="00B5198D"/>
    <w:rsid w:val="00B51CF8"/>
    <w:rsid w:val="00B529CD"/>
    <w:rsid w:val="00B55A7E"/>
    <w:rsid w:val="00B57229"/>
    <w:rsid w:val="00B621FB"/>
    <w:rsid w:val="00B67C5A"/>
    <w:rsid w:val="00B721AF"/>
    <w:rsid w:val="00B756C5"/>
    <w:rsid w:val="00B84BB0"/>
    <w:rsid w:val="00B91912"/>
    <w:rsid w:val="00B932B4"/>
    <w:rsid w:val="00B94648"/>
    <w:rsid w:val="00B95032"/>
    <w:rsid w:val="00B97547"/>
    <w:rsid w:val="00BA1CF9"/>
    <w:rsid w:val="00BA37C1"/>
    <w:rsid w:val="00BB0391"/>
    <w:rsid w:val="00BB0F5B"/>
    <w:rsid w:val="00BB1834"/>
    <w:rsid w:val="00BB2F98"/>
    <w:rsid w:val="00BB60B9"/>
    <w:rsid w:val="00BB6F01"/>
    <w:rsid w:val="00BB6FA9"/>
    <w:rsid w:val="00BC2270"/>
    <w:rsid w:val="00BC7CB5"/>
    <w:rsid w:val="00BD0557"/>
    <w:rsid w:val="00BD3271"/>
    <w:rsid w:val="00BD7341"/>
    <w:rsid w:val="00BE0ABA"/>
    <w:rsid w:val="00BE1AC5"/>
    <w:rsid w:val="00BE2B01"/>
    <w:rsid w:val="00BF0A3D"/>
    <w:rsid w:val="00BF0B27"/>
    <w:rsid w:val="00C00FE4"/>
    <w:rsid w:val="00C023F0"/>
    <w:rsid w:val="00C04D13"/>
    <w:rsid w:val="00C06288"/>
    <w:rsid w:val="00C07D1B"/>
    <w:rsid w:val="00C11150"/>
    <w:rsid w:val="00C12241"/>
    <w:rsid w:val="00C16BED"/>
    <w:rsid w:val="00C2143F"/>
    <w:rsid w:val="00C228AB"/>
    <w:rsid w:val="00C23381"/>
    <w:rsid w:val="00C25EC5"/>
    <w:rsid w:val="00C26B40"/>
    <w:rsid w:val="00C27379"/>
    <w:rsid w:val="00C27EB9"/>
    <w:rsid w:val="00C32B28"/>
    <w:rsid w:val="00C4047E"/>
    <w:rsid w:val="00C427FC"/>
    <w:rsid w:val="00C43CCF"/>
    <w:rsid w:val="00C45D92"/>
    <w:rsid w:val="00C51074"/>
    <w:rsid w:val="00C5274E"/>
    <w:rsid w:val="00C53178"/>
    <w:rsid w:val="00C54C0C"/>
    <w:rsid w:val="00C6185A"/>
    <w:rsid w:val="00C65E15"/>
    <w:rsid w:val="00C700D0"/>
    <w:rsid w:val="00C71481"/>
    <w:rsid w:val="00C762BC"/>
    <w:rsid w:val="00C846BA"/>
    <w:rsid w:val="00C870B1"/>
    <w:rsid w:val="00C93E5B"/>
    <w:rsid w:val="00C940C8"/>
    <w:rsid w:val="00C941FA"/>
    <w:rsid w:val="00C954F8"/>
    <w:rsid w:val="00C95F11"/>
    <w:rsid w:val="00C962D3"/>
    <w:rsid w:val="00C96ABB"/>
    <w:rsid w:val="00C9712B"/>
    <w:rsid w:val="00CA0114"/>
    <w:rsid w:val="00CA2F61"/>
    <w:rsid w:val="00CA3C2D"/>
    <w:rsid w:val="00CA71EB"/>
    <w:rsid w:val="00CA7B01"/>
    <w:rsid w:val="00CB30F4"/>
    <w:rsid w:val="00CB5EE6"/>
    <w:rsid w:val="00CB6CF2"/>
    <w:rsid w:val="00CC033D"/>
    <w:rsid w:val="00CC2FDC"/>
    <w:rsid w:val="00CC37C6"/>
    <w:rsid w:val="00CC411B"/>
    <w:rsid w:val="00CD0842"/>
    <w:rsid w:val="00CD3FF0"/>
    <w:rsid w:val="00CD7E6A"/>
    <w:rsid w:val="00CE0CFD"/>
    <w:rsid w:val="00CE1CA5"/>
    <w:rsid w:val="00CE3F66"/>
    <w:rsid w:val="00CE670C"/>
    <w:rsid w:val="00CF0AB9"/>
    <w:rsid w:val="00CF5D9A"/>
    <w:rsid w:val="00CF7EEF"/>
    <w:rsid w:val="00D01B0F"/>
    <w:rsid w:val="00D04977"/>
    <w:rsid w:val="00D05D32"/>
    <w:rsid w:val="00D07576"/>
    <w:rsid w:val="00D11779"/>
    <w:rsid w:val="00D13661"/>
    <w:rsid w:val="00D136CE"/>
    <w:rsid w:val="00D232B8"/>
    <w:rsid w:val="00D24F4C"/>
    <w:rsid w:val="00D25A27"/>
    <w:rsid w:val="00D271E3"/>
    <w:rsid w:val="00D2752F"/>
    <w:rsid w:val="00D3320A"/>
    <w:rsid w:val="00D34824"/>
    <w:rsid w:val="00D34A10"/>
    <w:rsid w:val="00D34F10"/>
    <w:rsid w:val="00D36649"/>
    <w:rsid w:val="00D3723C"/>
    <w:rsid w:val="00D37F91"/>
    <w:rsid w:val="00D43069"/>
    <w:rsid w:val="00D43313"/>
    <w:rsid w:val="00D44A1F"/>
    <w:rsid w:val="00D51D95"/>
    <w:rsid w:val="00D52F41"/>
    <w:rsid w:val="00D53B93"/>
    <w:rsid w:val="00D571A1"/>
    <w:rsid w:val="00D64217"/>
    <w:rsid w:val="00D65238"/>
    <w:rsid w:val="00D6645F"/>
    <w:rsid w:val="00D67754"/>
    <w:rsid w:val="00D7095F"/>
    <w:rsid w:val="00D80260"/>
    <w:rsid w:val="00D837A5"/>
    <w:rsid w:val="00D85DF1"/>
    <w:rsid w:val="00D86747"/>
    <w:rsid w:val="00D86A99"/>
    <w:rsid w:val="00D90A5A"/>
    <w:rsid w:val="00D90AE9"/>
    <w:rsid w:val="00D90B46"/>
    <w:rsid w:val="00D92D0E"/>
    <w:rsid w:val="00DA0C51"/>
    <w:rsid w:val="00DA22DA"/>
    <w:rsid w:val="00DA36A8"/>
    <w:rsid w:val="00DA489A"/>
    <w:rsid w:val="00DA6744"/>
    <w:rsid w:val="00DB19A5"/>
    <w:rsid w:val="00DB1AB9"/>
    <w:rsid w:val="00DB6F2C"/>
    <w:rsid w:val="00DB7507"/>
    <w:rsid w:val="00DC14EB"/>
    <w:rsid w:val="00DC3131"/>
    <w:rsid w:val="00DC318E"/>
    <w:rsid w:val="00DC3BBD"/>
    <w:rsid w:val="00DC6A2D"/>
    <w:rsid w:val="00DC6D08"/>
    <w:rsid w:val="00DD00E1"/>
    <w:rsid w:val="00DD0529"/>
    <w:rsid w:val="00DD388F"/>
    <w:rsid w:val="00DD4BFA"/>
    <w:rsid w:val="00DD5F16"/>
    <w:rsid w:val="00DD66A4"/>
    <w:rsid w:val="00DD7700"/>
    <w:rsid w:val="00DD7D32"/>
    <w:rsid w:val="00DE2971"/>
    <w:rsid w:val="00DF276E"/>
    <w:rsid w:val="00DF4DBF"/>
    <w:rsid w:val="00E0208D"/>
    <w:rsid w:val="00E04F45"/>
    <w:rsid w:val="00E07420"/>
    <w:rsid w:val="00E12022"/>
    <w:rsid w:val="00E156D6"/>
    <w:rsid w:val="00E17186"/>
    <w:rsid w:val="00E1755D"/>
    <w:rsid w:val="00E17C28"/>
    <w:rsid w:val="00E20736"/>
    <w:rsid w:val="00E22306"/>
    <w:rsid w:val="00E23B43"/>
    <w:rsid w:val="00E248ED"/>
    <w:rsid w:val="00E26CC3"/>
    <w:rsid w:val="00E33C11"/>
    <w:rsid w:val="00E33C24"/>
    <w:rsid w:val="00E34FE0"/>
    <w:rsid w:val="00E36DAB"/>
    <w:rsid w:val="00E402B2"/>
    <w:rsid w:val="00E40F51"/>
    <w:rsid w:val="00E413B9"/>
    <w:rsid w:val="00E466B1"/>
    <w:rsid w:val="00E50DC5"/>
    <w:rsid w:val="00E52929"/>
    <w:rsid w:val="00E5423A"/>
    <w:rsid w:val="00E5621C"/>
    <w:rsid w:val="00E56E30"/>
    <w:rsid w:val="00E57D81"/>
    <w:rsid w:val="00E601F8"/>
    <w:rsid w:val="00E62870"/>
    <w:rsid w:val="00E63556"/>
    <w:rsid w:val="00E65336"/>
    <w:rsid w:val="00E65352"/>
    <w:rsid w:val="00E662F7"/>
    <w:rsid w:val="00E705B3"/>
    <w:rsid w:val="00E72E16"/>
    <w:rsid w:val="00E73323"/>
    <w:rsid w:val="00E73711"/>
    <w:rsid w:val="00E74674"/>
    <w:rsid w:val="00E74A79"/>
    <w:rsid w:val="00E74ECF"/>
    <w:rsid w:val="00E760F6"/>
    <w:rsid w:val="00E779FD"/>
    <w:rsid w:val="00E81B0D"/>
    <w:rsid w:val="00E84A9D"/>
    <w:rsid w:val="00E86CBD"/>
    <w:rsid w:val="00E94DF8"/>
    <w:rsid w:val="00E959F4"/>
    <w:rsid w:val="00E96B77"/>
    <w:rsid w:val="00E97191"/>
    <w:rsid w:val="00EA1136"/>
    <w:rsid w:val="00EA4DBD"/>
    <w:rsid w:val="00EA69C4"/>
    <w:rsid w:val="00EB0F0F"/>
    <w:rsid w:val="00EB27D4"/>
    <w:rsid w:val="00EB30D9"/>
    <w:rsid w:val="00EB46BB"/>
    <w:rsid w:val="00EB5919"/>
    <w:rsid w:val="00EB745E"/>
    <w:rsid w:val="00EC10BE"/>
    <w:rsid w:val="00EC11FB"/>
    <w:rsid w:val="00EC15D1"/>
    <w:rsid w:val="00EC25DF"/>
    <w:rsid w:val="00EC65DA"/>
    <w:rsid w:val="00ED19BC"/>
    <w:rsid w:val="00ED7BC7"/>
    <w:rsid w:val="00EE05B9"/>
    <w:rsid w:val="00EE23CE"/>
    <w:rsid w:val="00EE2979"/>
    <w:rsid w:val="00EE349A"/>
    <w:rsid w:val="00EE36E0"/>
    <w:rsid w:val="00EE3BB3"/>
    <w:rsid w:val="00EE5D79"/>
    <w:rsid w:val="00EE5F9F"/>
    <w:rsid w:val="00EE6A68"/>
    <w:rsid w:val="00EE7FF7"/>
    <w:rsid w:val="00EF269E"/>
    <w:rsid w:val="00EF26B5"/>
    <w:rsid w:val="00EF3CFD"/>
    <w:rsid w:val="00EF3FE0"/>
    <w:rsid w:val="00EF4EF0"/>
    <w:rsid w:val="00EF5FA5"/>
    <w:rsid w:val="00EF6B6F"/>
    <w:rsid w:val="00EF6BAD"/>
    <w:rsid w:val="00EF6D5A"/>
    <w:rsid w:val="00F02D25"/>
    <w:rsid w:val="00F0654D"/>
    <w:rsid w:val="00F13183"/>
    <w:rsid w:val="00F1752E"/>
    <w:rsid w:val="00F20996"/>
    <w:rsid w:val="00F20ADE"/>
    <w:rsid w:val="00F21ED5"/>
    <w:rsid w:val="00F24868"/>
    <w:rsid w:val="00F2599F"/>
    <w:rsid w:val="00F31348"/>
    <w:rsid w:val="00F3164C"/>
    <w:rsid w:val="00F358C3"/>
    <w:rsid w:val="00F369C7"/>
    <w:rsid w:val="00F37719"/>
    <w:rsid w:val="00F41FF0"/>
    <w:rsid w:val="00F4306F"/>
    <w:rsid w:val="00F43ED2"/>
    <w:rsid w:val="00F454DB"/>
    <w:rsid w:val="00F45C96"/>
    <w:rsid w:val="00F46809"/>
    <w:rsid w:val="00F46FE7"/>
    <w:rsid w:val="00F54F33"/>
    <w:rsid w:val="00F573DE"/>
    <w:rsid w:val="00F60398"/>
    <w:rsid w:val="00F62110"/>
    <w:rsid w:val="00F63E46"/>
    <w:rsid w:val="00F66749"/>
    <w:rsid w:val="00F67521"/>
    <w:rsid w:val="00F717F5"/>
    <w:rsid w:val="00F726FD"/>
    <w:rsid w:val="00F74213"/>
    <w:rsid w:val="00F8431E"/>
    <w:rsid w:val="00F86BE9"/>
    <w:rsid w:val="00F90780"/>
    <w:rsid w:val="00F92B13"/>
    <w:rsid w:val="00F93EFB"/>
    <w:rsid w:val="00F96828"/>
    <w:rsid w:val="00F97C03"/>
    <w:rsid w:val="00FA0D94"/>
    <w:rsid w:val="00FA5684"/>
    <w:rsid w:val="00FA7A6E"/>
    <w:rsid w:val="00FB2518"/>
    <w:rsid w:val="00FB3491"/>
    <w:rsid w:val="00FB3ED7"/>
    <w:rsid w:val="00FB7D3C"/>
    <w:rsid w:val="00FC0756"/>
    <w:rsid w:val="00FC0AE7"/>
    <w:rsid w:val="00FC3EA9"/>
    <w:rsid w:val="00FC6A70"/>
    <w:rsid w:val="00FD0806"/>
    <w:rsid w:val="00FD35AB"/>
    <w:rsid w:val="00FD413B"/>
    <w:rsid w:val="00FE6786"/>
    <w:rsid w:val="00FF3701"/>
    <w:rsid w:val="00FF3AC1"/>
    <w:rsid w:val="00FF3F10"/>
    <w:rsid w:val="00FF51AA"/>
    <w:rsid w:val="00FF5A7A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6A197E3"/>
  <w15:docId w15:val="{C0247169-0C16-4CBB-A277-4D0A2036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32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732"/>
    <w:pPr>
      <w:keepNext/>
      <w:outlineLvl w:val="0"/>
    </w:pPr>
    <w:rPr>
      <w:u w:val="single"/>
    </w:rPr>
  </w:style>
  <w:style w:type="paragraph" w:styleId="Overskrift2">
    <w:name w:val="heading 2"/>
    <w:basedOn w:val="Normal"/>
    <w:next w:val="Normal"/>
    <w:qFormat/>
    <w:rsid w:val="00197732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197732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Overskrift4">
    <w:name w:val="heading 4"/>
    <w:basedOn w:val="Normal"/>
    <w:next w:val="Normal"/>
    <w:qFormat/>
    <w:rsid w:val="00197732"/>
    <w:pPr>
      <w:keepNext/>
      <w:outlineLvl w:val="3"/>
    </w:pPr>
    <w:rPr>
      <w:rFonts w:ascii="Comic Sans MS" w:hAnsi="Comic Sans MS"/>
      <w:b/>
      <w:bCs/>
      <w:sz w:val="20"/>
    </w:rPr>
  </w:style>
  <w:style w:type="paragraph" w:styleId="Overskrift5">
    <w:name w:val="heading 5"/>
    <w:basedOn w:val="Normal"/>
    <w:next w:val="Normal"/>
    <w:qFormat/>
    <w:rsid w:val="00197732"/>
    <w:pPr>
      <w:keepNext/>
      <w:jc w:val="center"/>
      <w:outlineLvl w:val="4"/>
    </w:pPr>
    <w:rPr>
      <w:i/>
      <w:color w:val="0000FF"/>
      <w:sz w:val="32"/>
    </w:rPr>
  </w:style>
  <w:style w:type="paragraph" w:styleId="Overskrift6">
    <w:name w:val="heading 6"/>
    <w:basedOn w:val="Normal"/>
    <w:next w:val="Normal"/>
    <w:qFormat/>
    <w:rsid w:val="00197732"/>
    <w:pPr>
      <w:keepNext/>
      <w:jc w:val="center"/>
      <w:outlineLvl w:val="5"/>
    </w:pPr>
    <w:rPr>
      <w:rFonts w:ascii="Century" w:hAnsi="Century"/>
      <w:b/>
      <w:iCs/>
      <w:color w:val="3366FF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197732"/>
    <w:pPr>
      <w:ind w:left="4248"/>
    </w:pPr>
  </w:style>
  <w:style w:type="character" w:styleId="Hyperkobling">
    <w:name w:val="Hyperlink"/>
    <w:rsid w:val="00197732"/>
    <w:rPr>
      <w:color w:val="0000FF"/>
      <w:u w:val="single"/>
    </w:rPr>
  </w:style>
  <w:style w:type="character" w:styleId="Fulgthyperkobling">
    <w:name w:val="FollowedHyperlink"/>
    <w:rsid w:val="00197732"/>
    <w:rPr>
      <w:color w:val="800080"/>
      <w:u w:val="single"/>
    </w:rPr>
  </w:style>
  <w:style w:type="character" w:styleId="Sterk">
    <w:name w:val="Strong"/>
    <w:uiPriority w:val="22"/>
    <w:qFormat/>
    <w:rsid w:val="00197732"/>
    <w:rPr>
      <w:b/>
      <w:bCs/>
    </w:rPr>
  </w:style>
  <w:style w:type="paragraph" w:styleId="Tittel">
    <w:name w:val="Title"/>
    <w:basedOn w:val="Normal"/>
    <w:qFormat/>
    <w:rsid w:val="00197732"/>
    <w:pPr>
      <w:spacing w:before="100" w:beforeAutospacing="1" w:after="100" w:afterAutospacing="1"/>
      <w:ind w:left="567"/>
      <w:jc w:val="center"/>
    </w:pPr>
    <w:rPr>
      <w:rFonts w:ascii="Comic Sans MS" w:hAnsi="Comic Sans MS"/>
      <w:i/>
      <w:iCs/>
      <w:color w:val="000000"/>
      <w:sz w:val="28"/>
    </w:rPr>
  </w:style>
  <w:style w:type="paragraph" w:styleId="Brdtekst">
    <w:name w:val="Body Text"/>
    <w:basedOn w:val="Normal"/>
    <w:rsid w:val="00197732"/>
    <w:pPr>
      <w:spacing w:line="360" w:lineRule="auto"/>
    </w:pPr>
    <w:rPr>
      <w:rFonts w:ascii="Comic Sans MS" w:hAnsi="Comic Sans MS"/>
    </w:rPr>
  </w:style>
  <w:style w:type="character" w:styleId="Merknadsreferanse">
    <w:name w:val="annotation reference"/>
    <w:semiHidden/>
    <w:rsid w:val="00197732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197732"/>
    <w:rPr>
      <w:sz w:val="20"/>
    </w:rPr>
  </w:style>
  <w:style w:type="paragraph" w:styleId="Topptekst">
    <w:name w:val="header"/>
    <w:basedOn w:val="Normal"/>
    <w:rsid w:val="0019773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97732"/>
    <w:pPr>
      <w:tabs>
        <w:tab w:val="center" w:pos="4536"/>
        <w:tab w:val="right" w:pos="9072"/>
      </w:tabs>
    </w:pPr>
  </w:style>
  <w:style w:type="character" w:customStyle="1" w:styleId="Bjrknes">
    <w:name w:val="Bjørknes"/>
    <w:semiHidden/>
    <w:rsid w:val="006D6C59"/>
    <w:rPr>
      <w:rFonts w:ascii="Arial" w:hAnsi="Arial" w:cs="Arial"/>
      <w:color w:val="auto"/>
      <w:sz w:val="20"/>
      <w:szCs w:val="20"/>
    </w:rPr>
  </w:style>
  <w:style w:type="paragraph" w:styleId="Dokumentkart">
    <w:name w:val="Document Map"/>
    <w:basedOn w:val="Normal"/>
    <w:semiHidden/>
    <w:rsid w:val="00DA36A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6E0A2C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en-US" w:eastAsia="en-US"/>
    </w:rPr>
  </w:style>
  <w:style w:type="paragraph" w:styleId="Listeavsnitt">
    <w:name w:val="List Paragraph"/>
    <w:basedOn w:val="Normal"/>
    <w:uiPriority w:val="34"/>
    <w:qFormat/>
    <w:rsid w:val="00BE2B01"/>
    <w:pPr>
      <w:ind w:left="720"/>
    </w:pPr>
    <w:rPr>
      <w:rFonts w:eastAsia="Calibri"/>
      <w:szCs w:val="24"/>
    </w:rPr>
  </w:style>
  <w:style w:type="paragraph" w:styleId="Bobletekst">
    <w:name w:val="Balloon Text"/>
    <w:basedOn w:val="Normal"/>
    <w:link w:val="BobletekstTegn"/>
    <w:rsid w:val="003D0B1C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3D0B1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04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F41FF0"/>
    <w:pPr>
      <w:ind w:left="720"/>
    </w:pPr>
    <w:rPr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7C13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4D7C13"/>
  </w:style>
  <w:style w:type="character" w:customStyle="1" w:styleId="KommentaremneTegn">
    <w:name w:val="Kommentaremne Tegn"/>
    <w:link w:val="Kommentaremne"/>
    <w:uiPriority w:val="99"/>
    <w:semiHidden/>
    <w:rsid w:val="004D7C13"/>
    <w:rPr>
      <w:b/>
      <w:bCs/>
    </w:rPr>
  </w:style>
  <w:style w:type="paragraph" w:customStyle="1" w:styleId="Default">
    <w:name w:val="Default"/>
    <w:rsid w:val="001C1E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Lyslisteuthevingsfarge1">
    <w:name w:val="Light List Accent 1"/>
    <w:basedOn w:val="Vanligtabell"/>
    <w:uiPriority w:val="61"/>
    <w:rsid w:val="008D35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itat">
    <w:name w:val="Quote"/>
    <w:basedOn w:val="Normal"/>
    <w:next w:val="Normal"/>
    <w:link w:val="SitatTegn"/>
    <w:uiPriority w:val="29"/>
    <w:qFormat/>
    <w:rsid w:val="0085238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rsid w:val="0085238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25BE"/>
    <w:rPr>
      <w:sz w:val="24"/>
      <w:u w:val="single"/>
    </w:rPr>
  </w:style>
  <w:style w:type="paragraph" w:customStyle="1" w:styleId="paragraph">
    <w:name w:val="paragraph"/>
    <w:basedOn w:val="Normal"/>
    <w:rsid w:val="00F90780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ormaltextrun">
    <w:name w:val="normaltextrun"/>
    <w:basedOn w:val="Standardskriftforavsnitt"/>
    <w:rsid w:val="00F90780"/>
  </w:style>
  <w:style w:type="character" w:customStyle="1" w:styleId="eop">
    <w:name w:val="eop"/>
    <w:basedOn w:val="Standardskriftforavsnitt"/>
    <w:rsid w:val="00F90780"/>
  </w:style>
  <w:style w:type="paragraph" w:styleId="Revisjon">
    <w:name w:val="Revision"/>
    <w:hidden/>
    <w:uiPriority w:val="99"/>
    <w:semiHidden/>
    <w:rsid w:val="00474588"/>
    <w:rPr>
      <w:sz w:val="24"/>
    </w:rPr>
  </w:style>
  <w:style w:type="paragraph" w:styleId="Rentekst">
    <w:name w:val="Plain Text"/>
    <w:basedOn w:val="Normal"/>
    <w:link w:val="RentekstTegn"/>
    <w:uiPriority w:val="99"/>
    <w:unhideWhenUsed/>
    <w:rsid w:val="008F46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8F463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19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29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ehusfarmasi.org/tilsynsfaggrupp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ponse.questback.com/sykehusapotekeneans/20o4nze3z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kehusfarmas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ehusfarmas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01454-6FBE-4A98-975B-731DD715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Faggruppen for farmasøytisk tilsyn</vt:lpstr>
    </vt:vector>
  </TitlesOfParts>
  <Company>FiA</Company>
  <LinksUpToDate>false</LinksUpToDate>
  <CharactersWithSpaces>3257</CharactersWithSpaces>
  <SharedDoc>false</SharedDoc>
  <HLinks>
    <vt:vector size="12" baseType="variant">
      <vt:variant>
        <vt:i4>5242928</vt:i4>
      </vt:variant>
      <vt:variant>
        <vt:i4>3</vt:i4>
      </vt:variant>
      <vt:variant>
        <vt:i4>0</vt:i4>
      </vt:variant>
      <vt:variant>
        <vt:i4>5</vt:i4>
      </vt:variant>
      <vt:variant>
        <vt:lpwstr>mailto:claudia.kasin@sykehusapotekene.no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http://www.sykehusfarmasi.org/tilsynsfaggruppen/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Faggruppen for farmasøytisk tilsyn</dc:title>
  <dc:creator>KristinL</dc:creator>
  <cp:lastModifiedBy>Thomas Bäckstrøm</cp:lastModifiedBy>
  <cp:revision>2</cp:revision>
  <cp:lastPrinted>2022-01-20T11:59:00Z</cp:lastPrinted>
  <dcterms:created xsi:type="dcterms:W3CDTF">2023-03-15T13:14:00Z</dcterms:created>
  <dcterms:modified xsi:type="dcterms:W3CDTF">2023-03-15T13:14:00Z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